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629B689A" w:rsidR="00FB7836" w:rsidRPr="00FB7836" w:rsidRDefault="00FB7836" w:rsidP="00F34108">
      <w:pPr>
        <w:ind w:right="-540"/>
        <w:rPr>
          <w:b/>
          <w:bCs/>
        </w:rPr>
      </w:pPr>
      <w:r w:rsidRPr="00FB7836">
        <w:rPr>
          <w:b/>
          <w:bCs/>
        </w:rPr>
        <w:t>“</w:t>
      </w:r>
      <w:r w:rsidR="00F34108" w:rsidRPr="00F34108">
        <w:rPr>
          <w:b/>
          <w:bCs/>
        </w:rPr>
        <w:t xml:space="preserve">Cryopreservation of a Thermotolerant Lineage of the Coral Reef Dinoflagellate </w:t>
      </w:r>
      <w:proofErr w:type="spellStart"/>
      <w:r w:rsidR="00F34108" w:rsidRPr="00F34108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>”</w:t>
      </w:r>
    </w:p>
    <w:p w14:paraId="5F576031" w14:textId="28A73847" w:rsidR="002A3243" w:rsidRDefault="002A3243" w:rsidP="00FB7836">
      <w:pPr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Pr="00664EE4">
        <w:rPr>
          <w:b/>
          <w:bCs/>
          <w:highlight w:val="yellow"/>
        </w:rPr>
        <w:t>Scientific Reports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664EE4">
        <w:rPr>
          <w:b/>
          <w:bCs/>
          <w:highlight w:val="yellow"/>
          <w:cs/>
        </w:rPr>
        <w:t xml:space="preserve">ฐานข้อมูล </w:t>
      </w:r>
      <w:proofErr w:type="spellStart"/>
      <w:r w:rsidRPr="00664EE4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2A3243">
        <w:rPr>
          <w:b/>
          <w:bCs/>
          <w:cs/>
        </w:rPr>
        <w:t xml:space="preserve">ที่ตีพิมพ์ในช่วง </w:t>
      </w:r>
      <w:r w:rsidR="00956C48">
        <w:rPr>
          <w:rFonts w:hint="cs"/>
          <w:b/>
          <w:bCs/>
          <w:cs/>
        </w:rPr>
        <w:t xml:space="preserve">เมษายน </w:t>
      </w:r>
      <w:r w:rsidRPr="002A3243">
        <w:rPr>
          <w:b/>
          <w:bCs/>
          <w:cs/>
        </w:rPr>
        <w:t>256</w:t>
      </w:r>
      <w:r w:rsidR="00956C48">
        <w:rPr>
          <w:b/>
          <w:bCs/>
        </w:rPr>
        <w:t>5</w:t>
      </w:r>
      <w:r w:rsidRPr="002A3243">
        <w:rPr>
          <w:b/>
          <w:bCs/>
          <w:cs/>
        </w:rPr>
        <w:t xml:space="preserve"> – </w:t>
      </w:r>
      <w:r w:rsidR="00956C48">
        <w:rPr>
          <w:rFonts w:hint="cs"/>
          <w:b/>
          <w:bCs/>
          <w:cs/>
        </w:rPr>
        <w:t>กันยายน</w:t>
      </w:r>
      <w:r w:rsidRPr="002A3243">
        <w:rPr>
          <w:b/>
          <w:bCs/>
          <w:cs/>
        </w:rPr>
        <w:t xml:space="preserve"> 2565</w:t>
      </w:r>
      <w:r>
        <w:rPr>
          <w:b/>
          <w:bCs/>
        </w:rPr>
        <w:t xml:space="preserve"> </w:t>
      </w:r>
      <w:r w:rsidR="00664EE4" w:rsidRPr="00664EE4">
        <w:rPr>
          <w:rFonts w:hint="cs"/>
          <w:b/>
          <w:bCs/>
          <w:highlight w:val="yellow"/>
          <w:cs/>
        </w:rPr>
        <w:t>(ตีพิมพ์เดือน</w:t>
      </w:r>
      <w:r w:rsidR="00956C48">
        <w:rPr>
          <w:rFonts w:hint="cs"/>
          <w:b/>
          <w:bCs/>
          <w:highlight w:val="yellow"/>
          <w:cs/>
        </w:rPr>
        <w:t>กรกฏาคม</w:t>
      </w:r>
      <w:r w:rsidR="00664EE4" w:rsidRPr="00664EE4">
        <w:rPr>
          <w:rFonts w:hint="cs"/>
          <w:b/>
          <w:bCs/>
          <w:highlight w:val="yellow"/>
          <w:cs/>
        </w:rPr>
        <w:t xml:space="preserve"> </w:t>
      </w:r>
      <w:r w:rsidR="00664EE4" w:rsidRPr="00664EE4">
        <w:rPr>
          <w:b/>
          <w:bCs/>
          <w:highlight w:val="yellow"/>
        </w:rPr>
        <w:t>2565)</w:t>
      </w:r>
    </w:p>
    <w:p w14:paraId="50D3124D" w14:textId="2A6FB92F" w:rsidR="00117E17" w:rsidRDefault="002A3243" w:rsidP="00FB7836">
      <w:r w:rsidRPr="005C3002">
        <w:rPr>
          <w:rFonts w:hint="cs"/>
          <w:b/>
          <w:bCs/>
          <w:highlight w:val="yellow"/>
          <w:cs/>
        </w:rPr>
        <w:t xml:space="preserve">ลิงค์หน้าวารสารจากฐานข้อมูล </w:t>
      </w:r>
      <w:proofErr w:type="spellStart"/>
      <w:r w:rsidRPr="005C3002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="00F34108">
        <w:t>(</w:t>
      </w:r>
      <w:hyperlink r:id="rId4" w:history="1">
        <w:r w:rsidR="00F34108" w:rsidRPr="002D17E6">
          <w:rPr>
            <w:rStyle w:val="Hyperlink"/>
          </w:rPr>
          <w:t>https://pubmed.ncbi.nlm.nih.gov/31194572/</w:t>
        </w:r>
      </w:hyperlink>
      <w:r w:rsidR="00FB7836">
        <w:t>)</w:t>
      </w:r>
    </w:p>
    <w:p w14:paraId="2BD3108A" w14:textId="03BB827A" w:rsidR="00FB7836" w:rsidRDefault="00F34108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A0CF" wp14:editId="17192189">
                <wp:simplePos x="0" y="0"/>
                <wp:positionH relativeFrom="column">
                  <wp:posOffset>844550</wp:posOffset>
                </wp:positionH>
                <wp:positionV relativeFrom="paragraph">
                  <wp:posOffset>1878965</wp:posOffset>
                </wp:positionV>
                <wp:extent cx="1231900" cy="247650"/>
                <wp:effectExtent l="19050" t="1905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D69F6" id="Rectangle 3" o:spid="_x0000_s1026" style="position:absolute;margin-left:66.5pt;margin-top:147.95pt;width:9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7pnQIAAI8FAAAOAAAAZHJzL2Uyb0RvYy54bWysVEtv2zAMvg/YfxB0X22nSR9BnSJokWFA&#10;0RZth54VWYoNyKImKXGyXz9Kst2gLXYYloMimuRH8ePj6nrfKrIT1jWgS1qc5JQIzaFq9KakP19W&#10;3y4ocZ7piinQoqQH4ej14uuXq87MxQRqUJWwBEG0m3empLX3Zp5ljteiZe4EjNColGBb5lG0m6yy&#10;rEP0VmWTPD/LOrCVscCFc/j1NinpIuJLKbh/kNIJT1RJ8W0+njae63Bmiys231hm6ob3z2D/8IqW&#10;NRqDjlC3zDOytc0HqLbhFhxIf8KhzUDKhouYA2ZT5O+yea6ZETEXJMeZkSb3/2D5/e7RkqYq6Skl&#10;mrVYoickjemNEuQ00NMZN0erZ/Noe8nhNeS6l7YN/5gF2UdKDyOlYu8Jx4/F5LS4zJF5jrrJ9Pxs&#10;FjnP3ryNdf67gJaES0ktRo9Mst2d8xgRTQeTEEzDqlEqlk1p0iHoxex8Fj0cqKYK2mDn7GZ9oyzZ&#10;Maz8apXjL2SDaEdmKCmNH0OOKat48wclAobST0IiOZjHJEUIbSlGWMa50L5IqppVIkWbHQcbPGLo&#10;CBiQJb5yxO4BBssEMmCnN/f2wVXErh6d8789LDmPHjEyaD86t40G+xmAwqz6yMl+IClRE1haQ3XA&#10;1rGQZsoZvmqwgnfM+UdmcYiw6LgY/AMeUgFWCvobJTXY3599D/bY26ilpMOhLKn7tWVWUKJ+aOz6&#10;y2I6DVMchensfIKCPdasjzV6294AVr/AFWR4vAZ7r4artNC+4v5YhqioYppj7JJybwfhxqdlgRuI&#10;i+UymuHkGubv9LPhATywGjr0Zf/KrOnb2OMA3MMwwGz+rpuTbfDUsNx6kE1s9Tdee75x6mPj9Bsq&#10;rJVjOVq97dHFHwAAAP//AwBQSwMEFAAGAAgAAAAhAK54CVngAAAACwEAAA8AAABkcnMvZG93bnJl&#10;di54bWxMj0FPwzAMhe9I/IfISFwQS2lh0NJ0QkyI2yQKGle3ydqKxKmabCv8erwT3Pzsp+fvlavZ&#10;WXEwUxg8KbhZJCAMtV4P1Cn4eH+5fgARIpJG68ko+DYBVtX5WYmF9kd6M4c6doJDKBSooI9xLKQM&#10;bW8choUfDfFt5yeHkeXUST3hkcOdlWmSLKXDgfhDj6N57k37Ve+dgmY72p/d2n3O23pJuHndIK2v&#10;lLq8mJ8eQUQzxz8znPAZHSpmavyedBCWdZZxl6ggze9yEOzI0nveNDxktznIqpT/O1S/AAAA//8D&#10;AFBLAQItABQABgAIAAAAIQC2gziS/gAAAOEBAAATAAAAAAAAAAAAAAAAAAAAAABbQ29udGVudF9U&#10;eXBlc10ueG1sUEsBAi0AFAAGAAgAAAAhADj9If/WAAAAlAEAAAsAAAAAAAAAAAAAAAAALwEAAF9y&#10;ZWxzLy5yZWxzUEsBAi0AFAAGAAgAAAAhAPROXumdAgAAjwUAAA4AAAAAAAAAAAAAAAAALgIAAGRy&#10;cy9lMm9Eb2MueG1sUEsBAi0AFAAGAAgAAAAhAK54CVngAAAACwEAAA8AAAAAAAAAAAAAAAAA9wQA&#10;AGRycy9kb3ducmV2LnhtbFBLBQYAAAAABAAEAPMAAAAEBgAAAAA=&#10;" filled="f" strokecolor="red" strokeweight="2.25pt"/>
            </w:pict>
          </mc:Fallback>
        </mc:AlternateContent>
      </w:r>
      <w:r w:rsidRPr="00F34108">
        <w:rPr>
          <w:noProof/>
        </w:rPr>
        <w:drawing>
          <wp:inline distT="0" distB="0" distL="0" distR="0" wp14:anchorId="7C2ECBD5" wp14:editId="23F590A9">
            <wp:extent cx="5943600" cy="3314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A253D" w14:textId="3FCC0A2D" w:rsidR="00800B40" w:rsidRPr="00800B40" w:rsidRDefault="00F34108" w:rsidP="00FB78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7ACB4B14">
                <wp:simplePos x="0" y="0"/>
                <wp:positionH relativeFrom="column">
                  <wp:posOffset>88900</wp:posOffset>
                </wp:positionH>
                <wp:positionV relativeFrom="paragraph">
                  <wp:posOffset>991235</wp:posOffset>
                </wp:positionV>
                <wp:extent cx="1574800" cy="273050"/>
                <wp:effectExtent l="19050" t="1905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3E85" id="Rectangle 4" o:spid="_x0000_s1026" style="position:absolute;margin-left:7pt;margin-top:78.05pt;width:124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0InAIAAI8FAAAOAAAAZHJzL2Uyb0RvYy54bWysVEtvGjEQvlfqf7B8b3ahUFKUJUKJqCpF&#10;CUpS5Wy8Nqzk9bhjw0J/fcfeR1Aa9VCVg/HszHzj+eZxdX2sDTso9BXYgo8ucs6UlVBWdlvwH8+r&#10;T5ec+SBsKQxYVfCT8vx68fHDVePmagw7MKVCRiDWzxtX8F0Ibp5lXu5ULfwFOGVJqQFrEUjEbVai&#10;aAi9Ntk4z79kDWDpEKTynr7etkq+SPhaKxketPYqMFNweltIJ6ZzE89scSXmWxRuV8nuGeIfXlGL&#10;ylLQAepWBMH2WP0BVVcSwYMOFxLqDLSupEo5UDaj/E02TzvhVMqFyPFuoMn/P1h5f1gjq8qCTziz&#10;oqYSPRJpwm6NYpNIT+P8nKye3Bo7ydM15nrUWMd/yoIdE6WngVJ1DEzSx9F0NrnMiXlJuvHscz5N&#10;nGev3g59+KagZvFScKToiUlxuPOBIpJpbxKDWVhVxqSyGcsaAr2czqbJw4OpyqiNdh63mxuD7CCo&#10;8qtVTr+YDaGdmZFkLH2MObZZpVs4GRUxjH1UmsihPMZthNiWaoAVUiobRq1qJ0rVRpueB+s9UugE&#10;GJE1vXLA7gB6yxakx27f3NlHV5W6enDO//aw1nnwSJHBhsG5rizgewCGsuoit/Y9SS01kaUNlCdq&#10;HYR2pryTq4oqeCd8WAukIaKi02IID3RoA1Qp6G6c7QB/vfc92lNvk5azhoay4P7nXqDizHy31PVf&#10;R5NJnOIkTKazMQl4rtmca+y+vgGq/ohWkJPpGu2D6a8aoX6h/bGMUUklrKTYBZcBe+EmtMuCNpBU&#10;y2Uyo8l1ItzZJycjeGQ1dujz8UWg69o40ADcQz/AYv6mm1vb6GlhuQ+gq9Tqr7x2fNPUp8bpNlRc&#10;K+dysnrdo4vfAAAA//8DAFBLAwQUAAYACAAAACEAZp5YrN0AAAAKAQAADwAAAGRycy9kb3ducmV2&#10;LnhtbExPTUvDQBC9C/6HZQQvYjcJGmyaTRGLeCsYpb1OstskuDsbsts2+usdT/Y0vA/evFeuZ2fF&#10;yUxh8KQgXSQgDLVeD9Qp+Px4vX8CESKSRuvJKPg2AdbV9VWJhfZnejenOnaCQygUqKCPcSykDG1v&#10;HIaFHw2xdvCTw8hw6qSe8MzhzsosSXLpcCD+0ONoXnrTftVHp6DZjfbnsHH7eVfnhNu3LdLmTqnb&#10;m/l5BSKaOf6b4a8+V4eKOzX+SDoIy/iBp0S+j3kKgg1ZnjHTMLNcpiCrUl5OqH4BAAD//wMAUEsB&#10;Ai0AFAAGAAgAAAAhALaDOJL+AAAA4QEAABMAAAAAAAAAAAAAAAAAAAAAAFtDb250ZW50X1R5cGVz&#10;XS54bWxQSwECLQAUAAYACAAAACEAOP0h/9YAAACUAQAACwAAAAAAAAAAAAAAAAAvAQAAX3JlbHMv&#10;LnJlbHNQSwECLQAUAAYACAAAACEAZaQNCJwCAACPBQAADgAAAAAAAAAAAAAAAAAuAgAAZHJzL2Uy&#10;b0RvYy54bWxQSwECLQAUAAYACAAAACEAZp5YrN0AAAAKAQAADwAAAAAAAAAAAAAAAAD2BAAAZHJz&#10;L2Rvd25yZXYueG1sUEsFBgAAAAAEAAQA8wAAAAAGAAAAAA==&#10;" filled="f" strokecolor="red" strokeweight="2.25pt"/>
            </w:pict>
          </mc:Fallback>
        </mc:AlternateContent>
      </w:r>
      <w:r w:rsidR="00956C48" w:rsidRPr="00956C48">
        <w:rPr>
          <w:cs/>
        </w:rPr>
        <w:drawing>
          <wp:inline distT="0" distB="0" distL="0" distR="0" wp14:anchorId="11AF3FCF" wp14:editId="5FEB388F">
            <wp:extent cx="5943600" cy="3463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B40" w:rsidRPr="0080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7MwNzcwMjcysrBQ0lEKTi0uzszPAykwqgUAwS+jzywAAAA="/>
  </w:docVars>
  <w:rsids>
    <w:rsidRoot w:val="00FB7836"/>
    <w:rsid w:val="0008361D"/>
    <w:rsid w:val="00117E17"/>
    <w:rsid w:val="0012227E"/>
    <w:rsid w:val="00215B0A"/>
    <w:rsid w:val="002A2A88"/>
    <w:rsid w:val="002A3243"/>
    <w:rsid w:val="002F16DA"/>
    <w:rsid w:val="00335B4A"/>
    <w:rsid w:val="00386C47"/>
    <w:rsid w:val="003D2D86"/>
    <w:rsid w:val="004566AA"/>
    <w:rsid w:val="0058735E"/>
    <w:rsid w:val="005A31D9"/>
    <w:rsid w:val="005C3002"/>
    <w:rsid w:val="005E6D22"/>
    <w:rsid w:val="00664EE4"/>
    <w:rsid w:val="006738A4"/>
    <w:rsid w:val="00693C8F"/>
    <w:rsid w:val="00800B40"/>
    <w:rsid w:val="00881618"/>
    <w:rsid w:val="00885D70"/>
    <w:rsid w:val="00956C48"/>
    <w:rsid w:val="009902E9"/>
    <w:rsid w:val="00A423F2"/>
    <w:rsid w:val="00C813E5"/>
    <w:rsid w:val="00D81A20"/>
    <w:rsid w:val="00DC075B"/>
    <w:rsid w:val="00EE0265"/>
    <w:rsid w:val="00F34108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ubmed.ncbi.nlm.nih.gov/311945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2022-10-13T06:09:00Z</dcterms:created>
  <dcterms:modified xsi:type="dcterms:W3CDTF">2022-10-13T06:09:00Z</dcterms:modified>
</cp:coreProperties>
</file>