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4059A" w14:textId="77777777" w:rsidR="001D1856" w:rsidRPr="004F4FAA" w:rsidRDefault="00E35957" w:rsidP="001D1856">
      <w:pPr>
        <w:pStyle w:val="Default"/>
        <w:jc w:val="thaiDistribute"/>
        <w:rPr>
          <w:sz w:val="32"/>
          <w:szCs w:val="32"/>
        </w:rPr>
      </w:pPr>
      <w:r w:rsidRPr="004F4FAA">
        <w:rPr>
          <w:noProof/>
          <w:color w:val="auto"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0" wp14:anchorId="21250118" wp14:editId="23A7BD94">
            <wp:simplePos x="0" y="0"/>
            <wp:positionH relativeFrom="column">
              <wp:posOffset>2400300</wp:posOffset>
            </wp:positionH>
            <wp:positionV relativeFrom="paragraph">
              <wp:posOffset>-371475</wp:posOffset>
            </wp:positionV>
            <wp:extent cx="933450" cy="962025"/>
            <wp:effectExtent l="19050" t="0" r="0" b="0"/>
            <wp:wrapNone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F83A2D" w14:textId="2B82BBBE" w:rsidR="00B05F3D" w:rsidRPr="004F4FAA" w:rsidRDefault="00E35957" w:rsidP="001D1856">
      <w:pPr>
        <w:pStyle w:val="Default"/>
        <w:jc w:val="thaiDistribute"/>
        <w:rPr>
          <w:color w:val="FF0000"/>
          <w:sz w:val="32"/>
          <w:szCs w:val="32"/>
        </w:rPr>
      </w:pPr>
      <w:r w:rsidRPr="004F4FAA">
        <w:rPr>
          <w:sz w:val="32"/>
          <w:szCs w:val="32"/>
          <w:cs/>
        </w:rPr>
        <w:t xml:space="preserve">ที่ </w:t>
      </w:r>
      <w:r w:rsidR="00EC7481" w:rsidRPr="004F4FAA">
        <w:rPr>
          <w:sz w:val="32"/>
          <w:szCs w:val="32"/>
          <w:cs/>
        </w:rPr>
        <w:t>อว0637/</w:t>
      </w:r>
      <w:r w:rsidRPr="004F4FAA">
        <w:rPr>
          <w:sz w:val="32"/>
          <w:szCs w:val="32"/>
          <w:cs/>
        </w:rPr>
        <w:t xml:space="preserve"> </w:t>
      </w:r>
    </w:p>
    <w:p w14:paraId="1AE7A16A" w14:textId="1A7B2540" w:rsidR="00E35957" w:rsidRPr="004F4FAA" w:rsidRDefault="00B05F3D" w:rsidP="001D1856">
      <w:pPr>
        <w:pStyle w:val="Default"/>
        <w:jc w:val="thaiDistribute"/>
        <w:rPr>
          <w:sz w:val="32"/>
          <w:szCs w:val="32"/>
        </w:rPr>
      </w:pPr>
      <w:r w:rsidRPr="004F4FAA">
        <w:rPr>
          <w:color w:val="FF0000"/>
          <w:sz w:val="32"/>
          <w:szCs w:val="32"/>
        </w:rPr>
        <w:t>.</w:t>
      </w:r>
      <w:r w:rsidR="00E35957" w:rsidRPr="004F4FAA">
        <w:rPr>
          <w:color w:val="FF0000"/>
          <w:sz w:val="32"/>
          <w:szCs w:val="32"/>
          <w:cs/>
        </w:rPr>
        <w:tab/>
      </w:r>
      <w:r w:rsidR="00E35957" w:rsidRPr="004F4FAA">
        <w:rPr>
          <w:sz w:val="32"/>
          <w:szCs w:val="32"/>
          <w:cs/>
        </w:rPr>
        <w:tab/>
      </w:r>
      <w:r w:rsidR="00E35957" w:rsidRPr="004F4FAA">
        <w:rPr>
          <w:sz w:val="32"/>
          <w:szCs w:val="32"/>
          <w:cs/>
        </w:rPr>
        <w:tab/>
      </w:r>
      <w:r w:rsidR="00E35957" w:rsidRPr="004F4FAA">
        <w:rPr>
          <w:sz w:val="32"/>
          <w:szCs w:val="32"/>
          <w:cs/>
        </w:rPr>
        <w:tab/>
      </w:r>
      <w:r w:rsidR="00EC7481" w:rsidRPr="004F4FAA">
        <w:rPr>
          <w:sz w:val="32"/>
          <w:szCs w:val="32"/>
          <w:cs/>
        </w:rPr>
        <w:tab/>
      </w:r>
      <w:r w:rsidRPr="004F4FAA">
        <w:rPr>
          <w:sz w:val="32"/>
          <w:szCs w:val="32"/>
          <w:cs/>
        </w:rPr>
        <w:tab/>
      </w:r>
      <w:r w:rsidRPr="004F4FAA">
        <w:rPr>
          <w:sz w:val="32"/>
          <w:szCs w:val="32"/>
          <w:cs/>
        </w:rPr>
        <w:tab/>
      </w:r>
      <w:r w:rsidRPr="004F4FAA">
        <w:rPr>
          <w:sz w:val="32"/>
          <w:szCs w:val="32"/>
          <w:cs/>
        </w:rPr>
        <w:tab/>
      </w:r>
      <w:r w:rsidRPr="004F4FAA">
        <w:rPr>
          <w:sz w:val="32"/>
          <w:szCs w:val="32"/>
          <w:cs/>
        </w:rPr>
        <w:tab/>
      </w:r>
      <w:r w:rsidR="00E35957" w:rsidRPr="004F4FAA">
        <w:rPr>
          <w:sz w:val="32"/>
          <w:szCs w:val="32"/>
          <w:cs/>
        </w:rPr>
        <w:t>มหาวิทยาลัยราชภัฏภูเก็ต</w:t>
      </w:r>
    </w:p>
    <w:p w14:paraId="43282964" w14:textId="18165F33" w:rsidR="00E35957" w:rsidRPr="004F4FAA" w:rsidRDefault="00E35957" w:rsidP="00E35957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F4FAA">
        <w:rPr>
          <w:rFonts w:ascii="TH SarabunPSK" w:hAnsi="TH SarabunPSK" w:cs="TH SarabunPSK"/>
          <w:sz w:val="32"/>
          <w:szCs w:val="32"/>
          <w:cs/>
        </w:rPr>
        <w:tab/>
      </w:r>
      <w:r w:rsidRPr="004F4FAA">
        <w:rPr>
          <w:rFonts w:ascii="TH SarabunPSK" w:hAnsi="TH SarabunPSK" w:cs="TH SarabunPSK"/>
          <w:sz w:val="32"/>
          <w:szCs w:val="32"/>
          <w:cs/>
        </w:rPr>
        <w:tab/>
      </w:r>
      <w:r w:rsidRPr="004F4FAA">
        <w:rPr>
          <w:rFonts w:ascii="TH SarabunPSK" w:hAnsi="TH SarabunPSK" w:cs="TH SarabunPSK"/>
          <w:sz w:val="32"/>
          <w:szCs w:val="32"/>
          <w:cs/>
        </w:rPr>
        <w:tab/>
      </w:r>
      <w:r w:rsidRPr="004F4FAA">
        <w:rPr>
          <w:rFonts w:ascii="TH SarabunPSK" w:hAnsi="TH SarabunPSK" w:cs="TH SarabunPSK"/>
          <w:sz w:val="32"/>
          <w:szCs w:val="32"/>
          <w:cs/>
        </w:rPr>
        <w:tab/>
      </w:r>
      <w:r w:rsidRPr="004F4FAA">
        <w:rPr>
          <w:rFonts w:ascii="TH SarabunPSK" w:hAnsi="TH SarabunPSK" w:cs="TH SarabunPSK"/>
          <w:sz w:val="32"/>
          <w:szCs w:val="32"/>
          <w:cs/>
        </w:rPr>
        <w:tab/>
      </w:r>
      <w:r w:rsidRPr="004F4FAA">
        <w:rPr>
          <w:rFonts w:ascii="TH SarabunPSK" w:hAnsi="TH SarabunPSK" w:cs="TH SarabunPSK"/>
          <w:sz w:val="32"/>
          <w:szCs w:val="32"/>
          <w:cs/>
        </w:rPr>
        <w:tab/>
      </w:r>
      <w:r w:rsidRPr="004F4FAA">
        <w:rPr>
          <w:rFonts w:ascii="TH SarabunPSK" w:hAnsi="TH SarabunPSK" w:cs="TH SarabunPSK"/>
          <w:sz w:val="32"/>
          <w:szCs w:val="32"/>
          <w:cs/>
        </w:rPr>
        <w:tab/>
      </w:r>
      <w:r w:rsidRPr="004F4FAA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EC7481" w:rsidRPr="004F4FAA">
        <w:rPr>
          <w:rFonts w:ascii="TH SarabunPSK" w:hAnsi="TH SarabunPSK" w:cs="TH SarabunPSK"/>
          <w:sz w:val="32"/>
          <w:szCs w:val="32"/>
          <w:cs/>
        </w:rPr>
        <w:tab/>
      </w:r>
      <w:r w:rsidRPr="004F4FAA">
        <w:rPr>
          <w:rFonts w:ascii="TH SarabunPSK" w:hAnsi="TH SarabunPSK" w:cs="TH SarabunPSK"/>
          <w:sz w:val="32"/>
          <w:szCs w:val="32"/>
          <w:cs/>
        </w:rPr>
        <w:t>อ.เมือง จ.ภูเก็ต ๘๓๐๐๐</w:t>
      </w:r>
    </w:p>
    <w:p w14:paraId="76C8AF8D" w14:textId="77777777" w:rsidR="00E35957" w:rsidRPr="004F4FAA" w:rsidRDefault="00E35957" w:rsidP="00E35957">
      <w:pPr>
        <w:tabs>
          <w:tab w:val="left" w:pos="64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03A658" w14:textId="68D77D93" w:rsidR="00E35957" w:rsidRPr="004F4FAA" w:rsidRDefault="00E35957" w:rsidP="00E35957">
      <w:pPr>
        <w:pStyle w:val="2"/>
        <w:ind w:left="3600"/>
        <w:jc w:val="left"/>
        <w:rPr>
          <w:rFonts w:ascii="TH SarabunPSK" w:hAnsi="TH SarabunPSK" w:cs="TH SarabunPSK"/>
          <w:sz w:val="32"/>
          <w:szCs w:val="32"/>
        </w:rPr>
      </w:pPr>
      <w:r w:rsidRPr="004F4FAA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B05F3D" w:rsidRPr="004F4FAA">
        <w:rPr>
          <w:rFonts w:ascii="TH SarabunPSK" w:hAnsi="TH SarabunPSK" w:cs="TH SarabunPSK"/>
          <w:sz w:val="32"/>
          <w:szCs w:val="32"/>
          <w:cs/>
        </w:rPr>
        <w:t>15 มกราคม 2564</w:t>
      </w:r>
    </w:p>
    <w:p w14:paraId="031123A9" w14:textId="77777777" w:rsidR="00E35957" w:rsidRPr="004F4FAA" w:rsidRDefault="00E35957" w:rsidP="00E35957">
      <w:pPr>
        <w:spacing w:after="0" w:line="240" w:lineRule="auto"/>
        <w:ind w:right="-109"/>
        <w:rPr>
          <w:rFonts w:ascii="TH SarabunPSK" w:hAnsi="TH SarabunPSK" w:cs="TH SarabunPSK"/>
          <w:sz w:val="32"/>
          <w:szCs w:val="32"/>
        </w:rPr>
      </w:pPr>
    </w:p>
    <w:p w14:paraId="4391CBE2" w14:textId="77777777" w:rsidR="00E35957" w:rsidRPr="004F4FAA" w:rsidRDefault="00E35957" w:rsidP="001D1856">
      <w:pPr>
        <w:pStyle w:val="1"/>
        <w:tabs>
          <w:tab w:val="left" w:pos="540"/>
        </w:tabs>
        <w:spacing w:before="240" w:after="240"/>
        <w:jc w:val="left"/>
        <w:rPr>
          <w:rFonts w:ascii="TH SarabunPSK" w:hAnsi="TH SarabunPSK" w:cs="TH SarabunPSK"/>
          <w:cs/>
        </w:rPr>
      </w:pPr>
      <w:r w:rsidRPr="004F4FAA">
        <w:rPr>
          <w:rFonts w:ascii="TH SarabunPSK" w:hAnsi="TH SarabunPSK" w:cs="TH SarabunPSK"/>
          <w:cs/>
        </w:rPr>
        <w:t xml:space="preserve">เรื่อง    การส่งผลงานวิจัยหรืองานสร้างสรรค์ ให้หน่วยงานนำไปใช้ประโยชน์ </w:t>
      </w:r>
    </w:p>
    <w:p w14:paraId="4B476D80" w14:textId="38D138E1" w:rsidR="00E35957" w:rsidRPr="004F4FAA" w:rsidRDefault="00E35957" w:rsidP="001D1856">
      <w:pPr>
        <w:tabs>
          <w:tab w:val="left" w:pos="1134"/>
        </w:tabs>
        <w:spacing w:before="240" w:after="240" w:line="240" w:lineRule="auto"/>
        <w:rPr>
          <w:rFonts w:ascii="TH SarabunPSK" w:hAnsi="TH SarabunPSK" w:cs="TH SarabunPSK"/>
          <w:sz w:val="32"/>
          <w:szCs w:val="32"/>
          <w:cs/>
        </w:rPr>
      </w:pPr>
      <w:r w:rsidRPr="004F4FAA">
        <w:rPr>
          <w:rFonts w:ascii="TH SarabunPSK" w:hAnsi="TH SarabunPSK" w:cs="TH SarabunPSK"/>
          <w:sz w:val="32"/>
          <w:szCs w:val="32"/>
          <w:cs/>
        </w:rPr>
        <w:t xml:space="preserve">เรียน    </w:t>
      </w:r>
      <w:r w:rsidR="00B05F3D" w:rsidRPr="004F4FAA">
        <w:rPr>
          <w:rFonts w:ascii="TH SarabunPSK" w:hAnsi="TH SarabunPSK" w:cs="TH SarabunPSK"/>
          <w:sz w:val="32"/>
          <w:szCs w:val="32"/>
          <w:cs/>
        </w:rPr>
        <w:t>นายกเทศมนตรีนครภูเก็ต</w:t>
      </w:r>
    </w:p>
    <w:p w14:paraId="0E40B486" w14:textId="199855FB" w:rsidR="00E35957" w:rsidRPr="004F4FAA" w:rsidRDefault="00E35957" w:rsidP="001D1856">
      <w:pPr>
        <w:tabs>
          <w:tab w:val="left" w:pos="1134"/>
        </w:tabs>
        <w:spacing w:before="240" w:after="240" w:line="240" w:lineRule="auto"/>
        <w:rPr>
          <w:rFonts w:ascii="TH SarabunPSK" w:hAnsi="TH SarabunPSK" w:cs="TH SarabunPSK"/>
          <w:sz w:val="32"/>
          <w:szCs w:val="32"/>
          <w:cs/>
        </w:rPr>
      </w:pPr>
      <w:r w:rsidRPr="004F4FAA"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</w:t>
      </w:r>
      <w:r w:rsidRPr="004F4FAA">
        <w:rPr>
          <w:rFonts w:ascii="TH SarabunPSK" w:hAnsi="TH SarabunPSK" w:cs="TH SarabunPSK"/>
          <w:sz w:val="32"/>
          <w:szCs w:val="32"/>
          <w:cs/>
        </w:rPr>
        <w:tab/>
        <w:t>แบบฟอร์มการนำผลงานวิจัยไปใช้ประโยชน์      จำนวน</w:t>
      </w:r>
      <w:r w:rsidRPr="004F4FAA">
        <w:rPr>
          <w:rFonts w:ascii="TH SarabunPSK" w:hAnsi="TH SarabunPSK" w:cs="TH SarabunPSK"/>
          <w:sz w:val="32"/>
          <w:szCs w:val="32"/>
          <w:cs/>
        </w:rPr>
        <w:tab/>
      </w:r>
      <w:r w:rsidR="00B05F3D" w:rsidRPr="004F4FAA">
        <w:rPr>
          <w:rFonts w:ascii="TH SarabunPSK" w:hAnsi="TH SarabunPSK" w:cs="TH SarabunPSK"/>
          <w:sz w:val="32"/>
          <w:szCs w:val="32"/>
          <w:cs/>
        </w:rPr>
        <w:t xml:space="preserve">1   </w:t>
      </w:r>
      <w:r w:rsidRPr="004F4FAA">
        <w:rPr>
          <w:rFonts w:ascii="TH SarabunPSK" w:hAnsi="TH SarabunPSK" w:cs="TH SarabunPSK"/>
          <w:sz w:val="32"/>
          <w:szCs w:val="32"/>
          <w:cs/>
        </w:rPr>
        <w:t>แผ่น</w:t>
      </w:r>
    </w:p>
    <w:p w14:paraId="635A372B" w14:textId="77777777" w:rsidR="00E35957" w:rsidRPr="004F4FAA" w:rsidRDefault="00E35957" w:rsidP="00E35957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035932" w14:textId="1D02587C" w:rsidR="00E35957" w:rsidRPr="004F4FAA" w:rsidRDefault="00E35957" w:rsidP="00E3595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F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4FAA">
        <w:rPr>
          <w:rFonts w:ascii="TH SarabunPSK" w:hAnsi="TH SarabunPSK" w:cs="TH SarabunPSK"/>
          <w:sz w:val="32"/>
          <w:szCs w:val="32"/>
          <w:cs/>
        </w:rPr>
        <w:tab/>
      </w:r>
      <w:r w:rsidRPr="004F4FAA">
        <w:rPr>
          <w:rFonts w:ascii="TH SarabunPSK" w:hAnsi="TH SarabunPSK" w:cs="TH SarabunPSK"/>
          <w:spacing w:val="8"/>
          <w:sz w:val="32"/>
          <w:szCs w:val="32"/>
          <w:cs/>
        </w:rPr>
        <w:t>ด้วย</w:t>
      </w:r>
      <w:r w:rsidR="00B05F3D" w:rsidRPr="004F4FAA">
        <w:rPr>
          <w:rFonts w:ascii="TH SarabunPSK" w:hAnsi="TH SarabunPSK" w:cs="TH SarabunPSK"/>
          <w:spacing w:val="8"/>
          <w:sz w:val="32"/>
          <w:szCs w:val="32"/>
          <w:cs/>
        </w:rPr>
        <w:t xml:space="preserve"> </w:t>
      </w:r>
      <w:r w:rsidR="004F4FAA" w:rsidRPr="004F4FAA">
        <w:rPr>
          <w:rFonts w:ascii="TH SarabunPSK" w:hAnsi="TH SarabunPSK" w:cs="TH SarabunPSK"/>
          <w:spacing w:val="8"/>
          <w:sz w:val="32"/>
          <w:szCs w:val="32"/>
          <w:cs/>
        </w:rPr>
        <w:t>อาจารย์</w:t>
      </w:r>
      <w:r w:rsidR="00B05F3D" w:rsidRPr="004F4FAA">
        <w:rPr>
          <w:rFonts w:ascii="TH SarabunPSK" w:hAnsi="TH SarabunPSK" w:cs="TH SarabunPSK"/>
          <w:spacing w:val="8"/>
          <w:sz w:val="32"/>
          <w:szCs w:val="32"/>
          <w:cs/>
        </w:rPr>
        <w:t xml:space="preserve">พฤทธิพงศ์ พุฒขาว </w:t>
      </w:r>
      <w:r w:rsidRPr="004F4FAA">
        <w:rPr>
          <w:rFonts w:ascii="TH SarabunPSK" w:hAnsi="TH SarabunPSK" w:cs="TH SarabunPSK"/>
          <w:spacing w:val="8"/>
          <w:sz w:val="32"/>
          <w:szCs w:val="32"/>
          <w:cs/>
        </w:rPr>
        <w:t>สาขาวิชา</w:t>
      </w:r>
      <w:r w:rsidR="00B05F3D" w:rsidRPr="004F4FAA">
        <w:rPr>
          <w:rFonts w:ascii="TH SarabunPSK" w:hAnsi="TH SarabunPSK" w:cs="TH SarabunPSK"/>
          <w:spacing w:val="8"/>
          <w:sz w:val="32"/>
          <w:szCs w:val="32"/>
          <w:cs/>
        </w:rPr>
        <w:t xml:space="preserve">ออกแบบผลิตภัณฑ์ </w:t>
      </w:r>
      <w:r w:rsidRPr="004F4FAA">
        <w:rPr>
          <w:rFonts w:ascii="TH SarabunPSK" w:hAnsi="TH SarabunPSK" w:cs="TH SarabunPSK"/>
          <w:spacing w:val="8"/>
          <w:sz w:val="32"/>
          <w:szCs w:val="32"/>
          <w:cs/>
        </w:rPr>
        <w:t>ได้ดำเนินโครงการวิจัย</w:t>
      </w:r>
      <w:r w:rsidR="00B05F3D" w:rsidRPr="004F4FAA">
        <w:rPr>
          <w:rFonts w:ascii="TH SarabunPSK" w:hAnsi="TH SarabunPSK" w:cs="TH SarabunPSK"/>
          <w:spacing w:val="8"/>
          <w:sz w:val="32"/>
          <w:szCs w:val="32"/>
          <w:cs/>
        </w:rPr>
        <w:t xml:space="preserve"> </w:t>
      </w:r>
      <w:r w:rsidR="00B05F3D" w:rsidRPr="004F4FAA">
        <w:rPr>
          <w:rFonts w:ascii="TH SarabunPSK" w:hAnsi="TH SarabunPSK" w:cs="TH SarabunPSK"/>
          <w:spacing w:val="8"/>
          <w:sz w:val="32"/>
          <w:szCs w:val="32"/>
          <w:cs/>
        </w:rPr>
        <w:t>เรื่อง</w:t>
      </w:r>
      <w:r w:rsidR="004F4FAA" w:rsidRPr="004F4FAA">
        <w:rPr>
          <w:rFonts w:ascii="TH SarabunPSK" w:hAnsi="TH SarabunPSK" w:cs="TH SarabunPSK"/>
          <w:spacing w:val="8"/>
          <w:sz w:val="32"/>
          <w:szCs w:val="32"/>
          <w:cs/>
        </w:rPr>
        <w:t xml:space="preserve"> </w:t>
      </w:r>
      <w:r w:rsidR="00B05F3D" w:rsidRPr="004F4FAA">
        <w:rPr>
          <w:rFonts w:ascii="TH SarabunPSK" w:hAnsi="TH SarabunPSK" w:cs="TH SarabunPSK"/>
          <w:spacing w:val="8"/>
          <w:sz w:val="32"/>
          <w:szCs w:val="32"/>
          <w:cs/>
        </w:rPr>
        <w:t>การ</w:t>
      </w:r>
      <w:r w:rsidR="00B05F3D" w:rsidRPr="004F4FAA">
        <w:rPr>
          <w:rFonts w:ascii="TH SarabunPSK" w:hAnsi="TH SarabunPSK" w:cs="TH SarabunPSK"/>
          <w:spacing w:val="-2"/>
          <w:sz w:val="32"/>
          <w:szCs w:val="32"/>
          <w:cs/>
        </w:rPr>
        <w:t>ออกแบบระบบคัดแยกประเภทขยะมูลฝอย</w:t>
      </w:r>
      <w:r w:rsidR="00B05F3D" w:rsidRPr="004F4FAA">
        <w:rPr>
          <w:rFonts w:ascii="TH SarabunPSK" w:hAnsi="TH SarabunPSK" w:cs="TH SarabunPSK"/>
          <w:spacing w:val="8"/>
          <w:sz w:val="32"/>
          <w:szCs w:val="32"/>
          <w:cs/>
        </w:rPr>
        <w:t xml:space="preserve">ในอุทยานการเรียนรู้นครภูเก็ต(ห้องสมุดประชาชนเทศบาลนครภูเก็ต) </w:t>
      </w:r>
      <w:r w:rsidRPr="004F4FAA">
        <w:rPr>
          <w:rFonts w:ascii="TH SarabunPSK" w:hAnsi="TH SarabunPSK" w:cs="TH SarabunPSK"/>
          <w:sz w:val="32"/>
          <w:szCs w:val="32"/>
          <w:cs/>
        </w:rPr>
        <w:t>ซึ่งคณะ</w:t>
      </w:r>
      <w:r w:rsidR="00B05F3D" w:rsidRPr="004F4FAA">
        <w:rPr>
          <w:rFonts w:ascii="TH SarabunPSK" w:hAnsi="TH SarabunPSK" w:cs="TH SarabunPSK"/>
          <w:noProof/>
          <w:color w:val="000000"/>
          <w:sz w:val="32"/>
          <w:szCs w:val="32"/>
        </w:rPr>
        <w:t>วิทยาศาสตร์และเทคโนโลยี</w:t>
      </w:r>
      <w:r w:rsidR="00B05F3D" w:rsidRPr="004F4FAA">
        <w:rPr>
          <w:rFonts w:ascii="TH SarabunPSK" w:hAnsi="TH SarabunPSK" w:cs="TH SarabunPSK"/>
          <w:noProof/>
          <w:color w:val="000000"/>
          <w:sz w:val="32"/>
          <w:szCs w:val="32"/>
          <w:cs/>
        </w:rPr>
        <w:t xml:space="preserve"> </w:t>
      </w:r>
      <w:r w:rsidRPr="004F4FAA">
        <w:rPr>
          <w:rFonts w:ascii="TH SarabunPSK" w:hAnsi="TH SarabunPSK" w:cs="TH SarabunPSK"/>
          <w:sz w:val="32"/>
          <w:szCs w:val="32"/>
          <w:cs/>
        </w:rPr>
        <w:t>มหาวิทยาลัยราชภัฏภูเก็ต เห็นว่าผลงาน</w:t>
      </w:r>
      <w:r w:rsidRPr="004F4FAA">
        <w:rPr>
          <w:rFonts w:ascii="TH SarabunPSK" w:hAnsi="TH SarabunPSK" w:cs="TH SarabunPSK"/>
          <w:spacing w:val="10"/>
          <w:sz w:val="32"/>
          <w:szCs w:val="32"/>
          <w:cs/>
        </w:rPr>
        <w:t xml:space="preserve">ดังกล่าวจะเป็นประโยชน์ต่อหน่วยงาน </w:t>
      </w:r>
      <w:r w:rsidR="00B05F3D" w:rsidRPr="004F4FAA">
        <w:rPr>
          <w:rFonts w:ascii="TH SarabunPSK" w:hAnsi="TH SarabunPSK" w:cs="TH SarabunPSK"/>
          <w:spacing w:val="10"/>
          <w:sz w:val="32"/>
          <w:szCs w:val="32"/>
          <w:cs/>
        </w:rPr>
        <w:t>อุทยานการเรียนรู้นครภูเก็ต(ห้องสมุดประชาชนเทศบาลนครภูเก็ต)</w:t>
      </w:r>
      <w:r w:rsidR="00B05F3D" w:rsidRPr="004F4FAA">
        <w:rPr>
          <w:rFonts w:ascii="TH SarabunPSK" w:hAnsi="TH SarabunPSK" w:cs="TH SarabunPSK"/>
          <w:spacing w:val="8"/>
          <w:sz w:val="32"/>
          <w:szCs w:val="32"/>
          <w:cs/>
        </w:rPr>
        <w:t xml:space="preserve"> </w:t>
      </w:r>
      <w:r w:rsidRPr="004F4FAA">
        <w:rPr>
          <w:rFonts w:ascii="TH SarabunPSK" w:hAnsi="TH SarabunPSK" w:cs="TH SarabunPSK"/>
          <w:sz w:val="32"/>
          <w:szCs w:val="32"/>
          <w:cs/>
        </w:rPr>
        <w:t>จึงส่ง รายงานการวิจัย ดังกล่าว จำนวน</w:t>
      </w:r>
      <w:r w:rsidR="00B05F3D" w:rsidRPr="004F4FAA">
        <w:rPr>
          <w:rFonts w:ascii="TH SarabunPSK" w:hAnsi="TH SarabunPSK" w:cs="TH SarabunPSK"/>
          <w:sz w:val="32"/>
          <w:szCs w:val="32"/>
          <w:cs/>
        </w:rPr>
        <w:t xml:space="preserve"> 1 </w:t>
      </w:r>
      <w:r w:rsidRPr="004F4FAA">
        <w:rPr>
          <w:rFonts w:ascii="TH SarabunPSK" w:hAnsi="TH SarabunPSK" w:cs="TH SarabunPSK"/>
          <w:sz w:val="32"/>
          <w:szCs w:val="32"/>
          <w:cs/>
        </w:rPr>
        <w:t>เล่ม  เพื่อให้หน่วยงานของท่านได้เผยแพร่และ</w:t>
      </w:r>
      <w:r w:rsidRPr="004F4FAA">
        <w:rPr>
          <w:rFonts w:ascii="TH SarabunPSK" w:hAnsi="TH SarabunPSK" w:cs="TH SarabunPSK"/>
          <w:spacing w:val="12"/>
          <w:sz w:val="32"/>
          <w:szCs w:val="32"/>
          <w:cs/>
        </w:rPr>
        <w:t>นำไปใช้ประโยชน์แก่ผู้สนใจต่อไป และขอความอนุเคราะห์ท่านได้ตอบแบบฟอร์มส่งคืนคณะ</w:t>
      </w:r>
      <w:r w:rsidR="00B05F3D" w:rsidRPr="004F4FAA">
        <w:rPr>
          <w:rFonts w:ascii="TH SarabunPSK" w:hAnsi="TH SarabunPSK" w:cs="TH SarabunPSK"/>
          <w:noProof/>
          <w:color w:val="000000"/>
          <w:sz w:val="32"/>
          <w:szCs w:val="32"/>
        </w:rPr>
        <w:t>วิทยาศาสตร์และเทคโนโลยี</w:t>
      </w:r>
    </w:p>
    <w:p w14:paraId="76818E34" w14:textId="59B700C0" w:rsidR="00E35957" w:rsidRPr="004F4FAA" w:rsidRDefault="00E35957" w:rsidP="004F4FAA">
      <w:pPr>
        <w:pStyle w:val="a4"/>
        <w:tabs>
          <w:tab w:val="clear" w:pos="1134"/>
          <w:tab w:val="left" w:pos="709"/>
        </w:tabs>
        <w:ind w:right="7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F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4FAA">
        <w:rPr>
          <w:rFonts w:ascii="TH SarabunPSK" w:hAnsi="TH SarabunPSK" w:cs="TH SarabunPSK"/>
          <w:sz w:val="32"/>
          <w:szCs w:val="32"/>
          <w:cs/>
        </w:rPr>
        <w:tab/>
      </w:r>
      <w:r w:rsidRPr="004F4FAA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จึงเรียนมาเพื่อโปรดทราบและพิจารณา และหวังเป็นอย่างยิ่งว่าจะได้รับความร่วมมือจากท่านด้วยดีในครั้งนี้ จึงขอขอบคุณเป็นอย่างสูงมา ณ โอกาสนี้</w:t>
      </w:r>
    </w:p>
    <w:p w14:paraId="63396630" w14:textId="6506AEB8" w:rsidR="00E35957" w:rsidRDefault="00E35957" w:rsidP="00E35957">
      <w:pPr>
        <w:pStyle w:val="a4"/>
        <w:ind w:right="71"/>
        <w:rPr>
          <w:rFonts w:ascii="TH SarabunPSK" w:hAnsi="TH SarabunPSK" w:cs="TH SarabunPSK"/>
          <w:sz w:val="32"/>
          <w:szCs w:val="32"/>
        </w:rPr>
      </w:pPr>
      <w:r w:rsidRPr="004F4FA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C69B4F8" w14:textId="77777777" w:rsidR="004F4FAA" w:rsidRPr="004F4FAA" w:rsidRDefault="004F4FAA" w:rsidP="00E35957">
      <w:pPr>
        <w:pStyle w:val="a4"/>
        <w:ind w:right="71"/>
        <w:rPr>
          <w:rFonts w:ascii="TH SarabunPSK" w:hAnsi="TH SarabunPSK" w:cs="TH SarabunPSK" w:hint="cs"/>
          <w:sz w:val="32"/>
          <w:szCs w:val="32"/>
        </w:rPr>
      </w:pPr>
    </w:p>
    <w:p w14:paraId="2C121EAC" w14:textId="77777777" w:rsidR="00E35957" w:rsidRPr="004F4FAA" w:rsidRDefault="00E35957" w:rsidP="00E35957">
      <w:pPr>
        <w:pStyle w:val="5"/>
        <w:ind w:left="2160"/>
        <w:jc w:val="center"/>
        <w:rPr>
          <w:rFonts w:ascii="TH SarabunPSK" w:hAnsi="TH SarabunPSK" w:cs="TH SarabunPSK"/>
          <w:sz w:val="32"/>
          <w:szCs w:val="32"/>
          <w:u w:val="none"/>
        </w:rPr>
      </w:pPr>
      <w:r w:rsidRPr="004F4FAA">
        <w:rPr>
          <w:rFonts w:ascii="TH SarabunPSK" w:hAnsi="TH SarabunPSK" w:cs="TH SarabunPSK"/>
          <w:sz w:val="32"/>
          <w:szCs w:val="32"/>
          <w:u w:val="none"/>
          <w:cs/>
        </w:rPr>
        <w:t>ขอแสดงความนับถือ</w:t>
      </w:r>
    </w:p>
    <w:p w14:paraId="4E2F8127" w14:textId="77777777" w:rsidR="00E35957" w:rsidRPr="00BD536B" w:rsidRDefault="00E35957" w:rsidP="00E35957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p w14:paraId="0F7A98C0" w14:textId="6EE4AE45" w:rsidR="00E35957" w:rsidRPr="004F4FAA" w:rsidRDefault="00E35957" w:rsidP="00E35957">
      <w:pPr>
        <w:tabs>
          <w:tab w:val="left" w:pos="1080"/>
        </w:tabs>
        <w:spacing w:after="0" w:line="240" w:lineRule="auto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4F4FAA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B05F3D" w:rsidRPr="004F4FAA">
        <w:rPr>
          <w:rFonts w:ascii="TH SarabunPSK" w:hAnsi="TH SarabunPSK" w:cs="TH SarabunPSK"/>
          <w:sz w:val="32"/>
          <w:szCs w:val="32"/>
          <w:cs/>
        </w:rPr>
        <w:t>อาจารย์</w:t>
      </w:r>
      <w:r w:rsidR="00B05F3D" w:rsidRPr="004F4FAA">
        <w:rPr>
          <w:rFonts w:ascii="TH SarabunPSK" w:hAnsi="TH SarabunPSK" w:cs="TH SarabunPSK"/>
          <w:sz w:val="32"/>
          <w:szCs w:val="32"/>
          <w:cs/>
        </w:rPr>
        <w:t>รังสรรค์ พลสมัคร</w:t>
      </w:r>
      <w:r w:rsidRPr="004F4FAA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6D42C095" w14:textId="4B6A9678" w:rsidR="00E35957" w:rsidRPr="004F4FAA" w:rsidRDefault="00B05F3D" w:rsidP="00E35957">
      <w:pPr>
        <w:tabs>
          <w:tab w:val="left" w:pos="1080"/>
        </w:tabs>
        <w:spacing w:after="0" w:line="240" w:lineRule="auto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4F4FAA">
        <w:rPr>
          <w:rFonts w:ascii="TH SarabunPSK" w:hAnsi="TH SarabunPSK" w:cs="TH SarabunPSK"/>
          <w:sz w:val="32"/>
          <w:szCs w:val="32"/>
          <w:cs/>
        </w:rPr>
        <w:t>คณบดี</w:t>
      </w:r>
      <w:r w:rsidRPr="004F4FAA">
        <w:rPr>
          <w:rFonts w:ascii="TH SarabunPSK" w:hAnsi="TH SarabunPSK" w:cs="TH SarabunPSK"/>
          <w:noProof/>
          <w:color w:val="000000"/>
          <w:sz w:val="32"/>
          <w:szCs w:val="32"/>
        </w:rPr>
        <w:t>คณะวิทยาศาสตร์และเทคโนโลยี</w:t>
      </w:r>
    </w:p>
    <w:p w14:paraId="34E3153B" w14:textId="77777777" w:rsidR="00E35957" w:rsidRPr="004F4FAA" w:rsidRDefault="00E35957" w:rsidP="00E35957">
      <w:pPr>
        <w:pStyle w:val="1"/>
        <w:tabs>
          <w:tab w:val="left" w:pos="1134"/>
        </w:tabs>
        <w:rPr>
          <w:rFonts w:ascii="TH SarabunPSK" w:hAnsi="TH SarabunPSK" w:cs="TH SarabunPSK"/>
        </w:rPr>
      </w:pPr>
    </w:p>
    <w:p w14:paraId="06B25114" w14:textId="77777777" w:rsidR="00E35957" w:rsidRPr="004F4FAA" w:rsidRDefault="00E35957" w:rsidP="00E35957">
      <w:pPr>
        <w:pStyle w:val="1"/>
        <w:tabs>
          <w:tab w:val="left" w:pos="1134"/>
        </w:tabs>
        <w:rPr>
          <w:rFonts w:ascii="TH SarabunPSK" w:hAnsi="TH SarabunPSK" w:cs="TH SarabunPSK"/>
        </w:rPr>
      </w:pPr>
    </w:p>
    <w:p w14:paraId="01DD1B2D" w14:textId="1D9520E7" w:rsidR="00E35957" w:rsidRDefault="00E35957" w:rsidP="00E35957">
      <w:pPr>
        <w:pStyle w:val="1"/>
        <w:tabs>
          <w:tab w:val="left" w:pos="1134"/>
        </w:tabs>
        <w:rPr>
          <w:rFonts w:ascii="TH SarabunPSK" w:hAnsi="TH SarabunPSK" w:cs="TH SarabunPSK"/>
        </w:rPr>
      </w:pPr>
    </w:p>
    <w:p w14:paraId="7D1C0A1E" w14:textId="37BD16B0" w:rsidR="004F4FAA" w:rsidRDefault="004F4FAA" w:rsidP="004F4FAA"/>
    <w:p w14:paraId="6C1C2617" w14:textId="0EEE3D7D" w:rsidR="004F4FAA" w:rsidRDefault="004F4FAA" w:rsidP="004F4FAA"/>
    <w:p w14:paraId="027531DD" w14:textId="77777777" w:rsidR="004F4FAA" w:rsidRPr="004F4FAA" w:rsidRDefault="004F4FAA" w:rsidP="004F4FAA">
      <w:pPr>
        <w:rPr>
          <w:rFonts w:hint="cs"/>
        </w:rPr>
      </w:pPr>
    </w:p>
    <w:p w14:paraId="1A683596" w14:textId="2AA25973" w:rsidR="00E35957" w:rsidRPr="004F4FAA" w:rsidRDefault="00E35957" w:rsidP="00E35957">
      <w:pPr>
        <w:pStyle w:val="1"/>
        <w:tabs>
          <w:tab w:val="left" w:pos="1134"/>
        </w:tabs>
        <w:jc w:val="left"/>
        <w:rPr>
          <w:rFonts w:ascii="TH SarabunPSK" w:hAnsi="TH SarabunPSK" w:cs="TH SarabunPSK"/>
          <w:cs/>
        </w:rPr>
      </w:pPr>
      <w:r w:rsidRPr="004F4FAA">
        <w:rPr>
          <w:rFonts w:ascii="TH SarabunPSK" w:hAnsi="TH SarabunPSK" w:cs="TH SarabunPSK"/>
          <w:cs/>
        </w:rPr>
        <w:t>งานธุรการ สำนักงานคณบดีคณะ</w:t>
      </w:r>
      <w:r w:rsidR="00A54C00" w:rsidRPr="004F4FAA">
        <w:rPr>
          <w:rFonts w:ascii="TH SarabunPSK" w:hAnsi="TH SarabunPSK" w:cs="TH SarabunPSK"/>
          <w:noProof/>
          <w:color w:val="000000"/>
        </w:rPr>
        <w:t>วิทยาศาสตร์และเทคโนโลยี</w:t>
      </w:r>
    </w:p>
    <w:p w14:paraId="2ADC83BA" w14:textId="77777777" w:rsidR="00E35957" w:rsidRPr="004F4FAA" w:rsidRDefault="00E35957" w:rsidP="00E35957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F4FAA">
        <w:rPr>
          <w:rFonts w:ascii="TH SarabunPSK" w:hAnsi="TH SarabunPSK" w:cs="TH SarabunPSK"/>
          <w:sz w:val="32"/>
          <w:szCs w:val="32"/>
          <w:cs/>
        </w:rPr>
        <w:t>โทร.............................................................</w:t>
      </w:r>
      <w:r w:rsidRPr="004F4FAA">
        <w:rPr>
          <w:rFonts w:ascii="TH SarabunPSK" w:hAnsi="TH SarabunPSK" w:cs="TH SarabunPSK"/>
          <w:sz w:val="32"/>
          <w:szCs w:val="32"/>
          <w:cs/>
        </w:rPr>
        <w:br/>
        <w:t>โทรสาร.....................................................</w:t>
      </w:r>
    </w:p>
    <w:p w14:paraId="68B644F1" w14:textId="77777777" w:rsidR="00E07EC3" w:rsidRPr="004F4FAA" w:rsidRDefault="00E07EC3" w:rsidP="00E07EC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4FA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หนังสือรับรองการใช้ประโยชน์ของผลงานวิจัย</w:t>
      </w:r>
    </w:p>
    <w:p w14:paraId="337FD19B" w14:textId="77777777" w:rsidR="00E07EC3" w:rsidRPr="004F4FAA" w:rsidRDefault="00E07EC3" w:rsidP="00E07EC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98EB0B" w14:textId="41414204" w:rsidR="00E07EC3" w:rsidRPr="004F4FAA" w:rsidRDefault="00E07EC3" w:rsidP="00E07EC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F4FAA">
        <w:rPr>
          <w:rFonts w:ascii="TH SarabunPSK" w:hAnsi="TH SarabunPSK" w:cs="TH SarabunPSK"/>
          <w:sz w:val="32"/>
          <w:szCs w:val="32"/>
          <w:cs/>
        </w:rPr>
        <w:t xml:space="preserve">ชื่อหน่วยงานที่รับรอง </w:t>
      </w:r>
      <w:r w:rsidR="00F733F2">
        <w:rPr>
          <w:rFonts w:ascii="TH SarabunPSK" w:hAnsi="TH SarabunPSK" w:cs="TH SarabunPSK"/>
          <w:sz w:val="32"/>
          <w:szCs w:val="32"/>
          <w:cs/>
        </w:rPr>
        <w:tab/>
      </w:r>
      <w:r w:rsidR="00F733F2">
        <w:rPr>
          <w:rFonts w:ascii="TH SarabunPSK" w:hAnsi="TH SarabunPSK" w:cs="TH SarabunPSK"/>
          <w:sz w:val="32"/>
          <w:szCs w:val="32"/>
          <w:cs/>
        </w:rPr>
        <w:tab/>
      </w:r>
      <w:r w:rsidR="004F4FAA">
        <w:rPr>
          <w:rFonts w:ascii="TH SarabunPSK" w:hAnsi="TH SarabunPSK" w:cs="TH SarabunPSK" w:hint="cs"/>
          <w:sz w:val="32"/>
          <w:szCs w:val="32"/>
          <w:cs/>
        </w:rPr>
        <w:t>เทศบาลนครภูเก็ต</w:t>
      </w:r>
    </w:p>
    <w:p w14:paraId="0A7DE6A2" w14:textId="7B994036" w:rsidR="00E07EC3" w:rsidRPr="004F4FAA" w:rsidRDefault="00E07EC3" w:rsidP="00E07EC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F4FAA">
        <w:rPr>
          <w:rFonts w:ascii="TH SarabunPSK" w:hAnsi="TH SarabunPSK" w:cs="TH SarabunPSK"/>
          <w:sz w:val="32"/>
          <w:szCs w:val="32"/>
          <w:cs/>
        </w:rPr>
        <w:t xml:space="preserve">ที่อยู่หน่วยงานที่รับรอง </w:t>
      </w:r>
      <w:r w:rsidR="00F733F2">
        <w:rPr>
          <w:rFonts w:ascii="TH SarabunPSK" w:hAnsi="TH SarabunPSK" w:cs="TH SarabunPSK"/>
          <w:sz w:val="32"/>
          <w:szCs w:val="32"/>
          <w:cs/>
        </w:rPr>
        <w:tab/>
      </w:r>
      <w:r w:rsidR="00F733F2">
        <w:rPr>
          <w:rFonts w:ascii="TH SarabunPSK" w:hAnsi="TH SarabunPSK" w:cs="TH SarabunPSK"/>
          <w:sz w:val="32"/>
          <w:szCs w:val="32"/>
          <w:cs/>
        </w:rPr>
        <w:tab/>
      </w:r>
      <w:r w:rsidR="004F4FAA">
        <w:rPr>
          <w:rFonts w:ascii="TH SarabunPSK" w:hAnsi="TH SarabunPSK" w:cs="TH SarabunPSK" w:hint="cs"/>
          <w:sz w:val="32"/>
          <w:szCs w:val="32"/>
          <w:cs/>
        </w:rPr>
        <w:t>52/1 ถนนนริศร อำเภอเมืองภูเก็ต จังหวัดภูเก็ต</w:t>
      </w:r>
    </w:p>
    <w:p w14:paraId="1B057BF7" w14:textId="38AB6F36" w:rsidR="00E07EC3" w:rsidRPr="004F4FAA" w:rsidRDefault="00E07EC3" w:rsidP="00E07EC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4F4FAA">
        <w:rPr>
          <w:rFonts w:ascii="TH SarabunPSK" w:hAnsi="TH SarabunPSK" w:cs="TH SarabunPSK"/>
          <w:sz w:val="32"/>
          <w:szCs w:val="32"/>
          <w:cs/>
        </w:rPr>
        <w:t xml:space="preserve">วัน เดือน ปีที่ให้การรับรอง </w:t>
      </w:r>
      <w:r w:rsidR="00F733F2">
        <w:rPr>
          <w:rFonts w:ascii="TH SarabunPSK" w:hAnsi="TH SarabunPSK" w:cs="TH SarabunPSK"/>
          <w:sz w:val="32"/>
          <w:szCs w:val="32"/>
          <w:cs/>
        </w:rPr>
        <w:tab/>
      </w:r>
      <w:r w:rsidR="004F4FAA">
        <w:rPr>
          <w:rFonts w:ascii="TH SarabunPSK" w:hAnsi="TH SarabunPSK" w:cs="TH SarabunPSK" w:hint="cs"/>
          <w:sz w:val="32"/>
          <w:szCs w:val="32"/>
          <w:cs/>
        </w:rPr>
        <w:t>2</w:t>
      </w:r>
      <w:r w:rsidR="00663B72">
        <w:rPr>
          <w:rFonts w:ascii="TH SarabunPSK" w:hAnsi="TH SarabunPSK" w:cs="TH SarabunPSK" w:hint="cs"/>
          <w:sz w:val="32"/>
          <w:szCs w:val="32"/>
          <w:cs/>
        </w:rPr>
        <w:t>5</w:t>
      </w:r>
      <w:r w:rsidR="004F4FAA">
        <w:rPr>
          <w:rFonts w:ascii="TH SarabunPSK" w:hAnsi="TH SarabunPSK" w:cs="TH SarabunPSK" w:hint="cs"/>
          <w:sz w:val="32"/>
          <w:szCs w:val="32"/>
          <w:cs/>
        </w:rPr>
        <w:t xml:space="preserve"> มกราคม 2564</w:t>
      </w:r>
    </w:p>
    <w:p w14:paraId="3C718587" w14:textId="77777777" w:rsidR="00E07EC3" w:rsidRPr="004F4FAA" w:rsidRDefault="00E07EC3" w:rsidP="00E07EC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1C5ADE" w14:textId="77777777" w:rsidR="00E07EC3" w:rsidRPr="004F4FAA" w:rsidRDefault="00E07EC3" w:rsidP="00E07EC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F4FA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4F4FAA">
        <w:rPr>
          <w:rFonts w:ascii="TH SarabunPSK" w:hAnsi="TH SarabunPSK" w:cs="TH SarabunPSK"/>
          <w:sz w:val="32"/>
          <w:szCs w:val="32"/>
          <w:cs/>
        </w:rPr>
        <w:t>การรับรองการใช้ประโยชน์ของผลงานวิจัย</w:t>
      </w:r>
    </w:p>
    <w:p w14:paraId="5CD6D3C8" w14:textId="6CCD9843" w:rsidR="00E07EC3" w:rsidRPr="004F4FAA" w:rsidRDefault="00E07EC3" w:rsidP="00E07EC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F4FA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4F4FAA">
        <w:rPr>
          <w:rFonts w:ascii="TH SarabunPSK" w:hAnsi="TH SarabunPSK" w:cs="TH SarabunPSK"/>
          <w:sz w:val="32"/>
          <w:szCs w:val="32"/>
          <w:cs/>
        </w:rPr>
        <w:t>คณบดีคณะ</w:t>
      </w:r>
      <w:r w:rsidR="004F4FAA" w:rsidRPr="004F4FAA">
        <w:rPr>
          <w:rFonts w:ascii="TH SarabunPSK" w:hAnsi="TH SarabunPSK" w:cs="TH SarabunPSK"/>
          <w:noProof/>
          <w:color w:val="000000"/>
          <w:sz w:val="32"/>
          <w:szCs w:val="32"/>
        </w:rPr>
        <w:t>วิทยาศาสตร์และเทคโนโลยี</w:t>
      </w:r>
    </w:p>
    <w:p w14:paraId="38879764" w14:textId="77777777" w:rsidR="00E07EC3" w:rsidRPr="004F4FAA" w:rsidRDefault="00E07EC3" w:rsidP="00E07EC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74E0449C" w14:textId="5B7883E8" w:rsidR="00E07EC3" w:rsidRPr="004F4FAA" w:rsidRDefault="00E07EC3" w:rsidP="004F4FA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4FAA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4F4F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4FAA" w:rsidRPr="004F4FAA">
        <w:rPr>
          <w:rFonts w:ascii="TH SarabunPSK" w:hAnsi="TH SarabunPSK" w:cs="TH SarabunPSK"/>
          <w:sz w:val="32"/>
          <w:szCs w:val="32"/>
          <w:cs/>
        </w:rPr>
        <w:t>นางสาวสมใจ สุวรรณศุภพนา</w:t>
      </w:r>
      <w:r w:rsidRPr="004F4FAA">
        <w:rPr>
          <w:rFonts w:ascii="TH SarabunPSK" w:hAnsi="TH SarabunPSK" w:cs="TH SarabunPSK"/>
          <w:sz w:val="32"/>
          <w:szCs w:val="32"/>
          <w:cs/>
        </w:rPr>
        <w:t xml:space="preserve"> ตำแหน่ง</w:t>
      </w:r>
      <w:r w:rsidR="004F4F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4FAA" w:rsidRPr="004F4FAA">
        <w:rPr>
          <w:rFonts w:ascii="TH SarabunPSK" w:hAnsi="TH SarabunPSK" w:cs="TH SarabunPSK"/>
          <w:sz w:val="32"/>
          <w:szCs w:val="32"/>
          <w:cs/>
        </w:rPr>
        <w:t>นายกเทศมนตรีนครภูเก็ต</w:t>
      </w:r>
      <w:r w:rsidR="004F4F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4FAA">
        <w:rPr>
          <w:rFonts w:ascii="TH SarabunPSK" w:hAnsi="TH SarabunPSK" w:cs="TH SarabunPSK"/>
          <w:sz w:val="32"/>
          <w:szCs w:val="32"/>
          <w:cs/>
        </w:rPr>
        <w:t>ขอรับรองว่าได้มีการนำผลงานวิจัยเรื่อง</w:t>
      </w:r>
      <w:r w:rsidR="004F4F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4FAA" w:rsidRPr="004F4FAA">
        <w:rPr>
          <w:rFonts w:ascii="TH SarabunPSK" w:hAnsi="TH SarabunPSK" w:cs="TH SarabunPSK"/>
          <w:spacing w:val="8"/>
          <w:sz w:val="32"/>
          <w:szCs w:val="32"/>
          <w:cs/>
        </w:rPr>
        <w:t>การ</w:t>
      </w:r>
      <w:r w:rsidR="004F4FAA" w:rsidRPr="004F4FAA">
        <w:rPr>
          <w:rFonts w:ascii="TH SarabunPSK" w:hAnsi="TH SarabunPSK" w:cs="TH SarabunPSK"/>
          <w:spacing w:val="-2"/>
          <w:sz w:val="32"/>
          <w:szCs w:val="32"/>
          <w:cs/>
        </w:rPr>
        <w:t>ออกแบบระบบคัดแยกประเภทขยะมูลฝอย</w:t>
      </w:r>
      <w:r w:rsidR="004F4FAA" w:rsidRPr="004F4FAA">
        <w:rPr>
          <w:rFonts w:ascii="TH SarabunPSK" w:hAnsi="TH SarabunPSK" w:cs="TH SarabunPSK"/>
          <w:spacing w:val="8"/>
          <w:sz w:val="32"/>
          <w:szCs w:val="32"/>
          <w:cs/>
        </w:rPr>
        <w:t xml:space="preserve">ในอุทยานการเรียนรู้นครภูเก็ต(ห้องสมุดประชาชนเทศบาลนครภูเก็ต) </w:t>
      </w:r>
      <w:r w:rsidRPr="004F4FAA">
        <w:rPr>
          <w:rFonts w:ascii="TH SarabunPSK" w:hAnsi="TH SarabunPSK" w:cs="TH SarabunPSK"/>
          <w:sz w:val="32"/>
          <w:szCs w:val="32"/>
          <w:cs/>
        </w:rPr>
        <w:t xml:space="preserve">นำไปใช้ประโยชน์ ดังนี้ (กรุณาเลือกโดยการทำเครื่องหมาย </w:t>
      </w:r>
      <w:r w:rsidRPr="004F4FAA">
        <w:rPr>
          <w:rFonts w:ascii="TH SarabunPSK" w:hAnsi="TH SarabunPSK" w:cs="TH SarabunPSK"/>
          <w:sz w:val="32"/>
          <w:szCs w:val="32"/>
        </w:rPr>
        <w:sym w:font="Wingdings" w:char="F0FC"/>
      </w:r>
      <w:r w:rsidRPr="004F4FAA">
        <w:rPr>
          <w:rFonts w:ascii="TH SarabunPSK" w:hAnsi="TH SarabunPSK" w:cs="TH SarabunPSK"/>
          <w:sz w:val="32"/>
          <w:szCs w:val="32"/>
          <w:cs/>
        </w:rPr>
        <w:t>หน้าข้อความที่ตรงกับความเป็นจริง และกรุณาให้รายละเอียดการใช้ประโยชน์เพิ่มเติมท้ายข้อความที่เลือก)</w:t>
      </w:r>
    </w:p>
    <w:p w14:paraId="6F0F6A51" w14:textId="37D08605" w:rsidR="00EC4DCF" w:rsidRPr="004F4FAA" w:rsidRDefault="00E07EC3" w:rsidP="00EC4DC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4F4FAA">
        <w:rPr>
          <w:rFonts w:ascii="TH SarabunPSK" w:hAnsi="TH SarabunPSK" w:cs="TH SarabunPSK"/>
          <w:sz w:val="32"/>
          <w:szCs w:val="32"/>
        </w:rPr>
        <w:sym w:font="Wingdings" w:char="F071"/>
      </w:r>
      <w:r w:rsidRPr="004F4FAA">
        <w:rPr>
          <w:rFonts w:ascii="TH SarabunPSK" w:hAnsi="TH SarabunPSK" w:cs="TH SarabunPSK"/>
          <w:sz w:val="32"/>
          <w:szCs w:val="32"/>
          <w:cs/>
        </w:rPr>
        <w:t xml:space="preserve"> การนำไปใช้ประโยชน์เชิงสาธารณะ </w:t>
      </w:r>
      <w:r w:rsidR="00EC4DCF" w:rsidRPr="00EC4DCF">
        <w:rPr>
          <w:rFonts w:ascii="TH SarabunPSK" w:hAnsi="TH SarabunPSK" w:cs="TH SarabunPSK"/>
          <w:color w:val="0D0D0D"/>
          <w:sz w:val="24"/>
          <w:szCs w:val="32"/>
          <w:cs/>
        </w:rPr>
        <w:t>ผู้ใช้โดยกลุ่มผู้ใช้บริการของอุทยานการเรียนรู้นครภูเก็ต (ห้องสมุดประชาชนเทศบาลนครภูเก็ต) มีการนำผลการวิจัยครั้งนี้ซี่งถือเป็นการสร้างพฤติกรรมทางอ้อมให้แก่กลุ่มคนที่ใช้บริการของอุทยานการเรียนรู้นครภูเก็ต (ห้องสมุดประชาชนเทศบาลนครภูเก็ต) ที่มีความหลากหลายทั้งช่วงวัยและอาชีพให้สามารถคัดแยกขยะได้ถูกวิธีและสามารถส่งผลให้เกิดการต่อยอดพฤติกรรมการคัดแยกขยะมูลฝอยลงไปยังชุมชนที่ตนเองอยู่อาศัยได้</w:t>
      </w:r>
    </w:p>
    <w:p w14:paraId="2DB550DC" w14:textId="35667CDA" w:rsidR="00EC4DCF" w:rsidRPr="004F4FAA" w:rsidRDefault="00E07EC3" w:rsidP="00EC4DC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4F4FAA">
        <w:rPr>
          <w:rFonts w:ascii="TH SarabunPSK" w:hAnsi="TH SarabunPSK" w:cs="TH SarabunPSK"/>
          <w:sz w:val="32"/>
          <w:szCs w:val="32"/>
        </w:rPr>
        <w:sym w:font="Wingdings" w:char="F071"/>
      </w:r>
      <w:r w:rsidRPr="004F4FAA">
        <w:rPr>
          <w:rFonts w:ascii="TH SarabunPSK" w:hAnsi="TH SarabunPSK" w:cs="TH SarabunPSK"/>
          <w:sz w:val="32"/>
          <w:szCs w:val="32"/>
          <w:cs/>
        </w:rPr>
        <w:t xml:space="preserve"> การใช้ประโยชน์เชิงนโยบาย </w:t>
      </w:r>
      <w:r w:rsidR="00EC4DCF" w:rsidRPr="00EC4DCF">
        <w:rPr>
          <w:rFonts w:ascii="TH SarabunPSK" w:hAnsi="TH SarabunPSK" w:cs="TH SarabunPSK"/>
          <w:color w:val="0D0D0D"/>
          <w:sz w:val="24"/>
          <w:szCs w:val="32"/>
          <w:cs/>
        </w:rPr>
        <w:t>ผู้ใช้โดยบุคลากรของอุทยานการเรียนรู้นครภูเก็ต (ห้องสมุดประชาชนเทศบาลนครภูเก็ต)</w:t>
      </w:r>
      <w:r w:rsidR="00EC4DCF" w:rsidRPr="00EC4DCF">
        <w:rPr>
          <w:rFonts w:ascii="TH SarabunPSK" w:hAnsi="TH SarabunPSK" w:cs="TH SarabunPSK"/>
          <w:color w:val="0D0D0D"/>
          <w:sz w:val="24"/>
          <w:szCs w:val="32"/>
        </w:rPr>
        <w:t xml:space="preserve"> </w:t>
      </w:r>
      <w:r w:rsidR="00EC4DCF" w:rsidRPr="00EC4DCF">
        <w:rPr>
          <w:rFonts w:ascii="TH SarabunPSK" w:hAnsi="TH SarabunPSK" w:cs="TH SarabunPSK"/>
          <w:color w:val="0D0D0D"/>
          <w:sz w:val="24"/>
          <w:szCs w:val="32"/>
          <w:cs/>
        </w:rPr>
        <w:t>ผลการวิจัยในครั้งนี้สอดคล้องกับนโยบายของรัฐบาลด้านการจัดการขยะ เนื่องจากสร้างการรับรู้และความตระหนักต่อการคัดแยกขยะมูลฝอยประเภทต่าง</w:t>
      </w:r>
      <w:r w:rsidR="00EC4DCF" w:rsidRPr="00EC4DCF">
        <w:rPr>
          <w:rFonts w:ascii="TH SarabunPSK" w:hAnsi="TH SarabunPSK" w:cs="TH SarabunPSK"/>
          <w:color w:val="0D0D0D"/>
          <w:sz w:val="24"/>
          <w:szCs w:val="32"/>
        </w:rPr>
        <w:t xml:space="preserve"> </w:t>
      </w:r>
      <w:r w:rsidR="00EC4DCF" w:rsidRPr="00EC4DCF">
        <w:rPr>
          <w:rFonts w:ascii="TH SarabunPSK" w:hAnsi="TH SarabunPSK" w:cs="TH SarabunPSK"/>
          <w:color w:val="0D0D0D"/>
          <w:sz w:val="24"/>
          <w:szCs w:val="32"/>
          <w:cs/>
        </w:rPr>
        <w:t>ๆ เพื่อประโยชน์ในการกำจัดและนำไปใช้ใหม่ได้อย่างมีประสิทธิภาพ</w:t>
      </w:r>
    </w:p>
    <w:p w14:paraId="7E5A6B16" w14:textId="227E852A" w:rsidR="00EC4DCF" w:rsidRPr="00587856" w:rsidRDefault="00E07EC3" w:rsidP="00587856">
      <w:pPr>
        <w:spacing w:after="0"/>
        <w:ind w:firstLine="720"/>
        <w:jc w:val="thaiDistribute"/>
        <w:rPr>
          <w:rFonts w:ascii="TH SarabunPSK" w:hAnsi="TH SarabunPSK" w:cs="TH SarabunPSK" w:hint="cs"/>
          <w:color w:val="0D0D0D"/>
        </w:rPr>
      </w:pPr>
      <w:r w:rsidRPr="004F4FAA">
        <w:rPr>
          <w:rFonts w:ascii="TH SarabunPSK" w:hAnsi="TH SarabunPSK" w:cs="TH SarabunPSK"/>
          <w:sz w:val="32"/>
          <w:szCs w:val="32"/>
        </w:rPr>
        <w:sym w:font="Wingdings" w:char="F071"/>
      </w:r>
      <w:r w:rsidRPr="004F4FAA">
        <w:rPr>
          <w:rFonts w:ascii="TH SarabunPSK" w:hAnsi="TH SarabunPSK" w:cs="TH SarabunPSK"/>
          <w:sz w:val="32"/>
          <w:szCs w:val="32"/>
          <w:cs/>
        </w:rPr>
        <w:t xml:space="preserve"> การใช้ประโยชน์ในเชิงพาณิชย์ </w:t>
      </w:r>
      <w:r w:rsidR="00EC4DCF" w:rsidRPr="00EC4DCF">
        <w:rPr>
          <w:rFonts w:ascii="TH SarabunPSK" w:hAnsi="TH SarabunPSK" w:cs="TH SarabunPSK"/>
          <w:color w:val="0D0D0D"/>
          <w:sz w:val="24"/>
          <w:szCs w:val="32"/>
          <w:cs/>
        </w:rPr>
        <w:t>อุทยานการเรียนรู้นครภูเก็ต (ห้องสมุดประชาชนเทศบาลนครภูเก็ต)สามารถนำชุดข้อมูลด้านพฤติกรรมการคัดแยกประเภทขยะมูลฝอยภายในอุทยานการเรียนรู้นครภูเก็ต (ห้องสมุดประชาชนเทศบาลนครภูเก็ต) ไปประกอบการตัดสินใจในการจ</w:t>
      </w:r>
      <w:r w:rsidR="00587856">
        <w:rPr>
          <w:rFonts w:ascii="TH SarabunPSK" w:hAnsi="TH SarabunPSK" w:cs="TH SarabunPSK" w:hint="cs"/>
          <w:color w:val="0D0D0D"/>
          <w:sz w:val="24"/>
          <w:szCs w:val="32"/>
          <w:cs/>
        </w:rPr>
        <w:t>ัด</w:t>
      </w:r>
      <w:r w:rsidR="00EC4DCF" w:rsidRPr="00EC4DCF">
        <w:rPr>
          <w:rFonts w:ascii="TH SarabunPSK" w:hAnsi="TH SarabunPSK" w:cs="TH SarabunPSK"/>
          <w:color w:val="0D0D0D"/>
          <w:sz w:val="24"/>
          <w:szCs w:val="32"/>
          <w:cs/>
        </w:rPr>
        <w:t xml:space="preserve">ทำงบประมาณเพื่อลดปริมาณการใช้วัสดุสำนักงานที่ไม่จำเป็นได้ </w:t>
      </w:r>
    </w:p>
    <w:p w14:paraId="48ADF07E" w14:textId="43E805D3" w:rsidR="00EC4DCF" w:rsidRPr="004F4FAA" w:rsidRDefault="00E07EC3" w:rsidP="0058785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4F4FAA">
        <w:rPr>
          <w:rFonts w:ascii="TH SarabunPSK" w:hAnsi="TH SarabunPSK" w:cs="TH SarabunPSK"/>
          <w:sz w:val="32"/>
          <w:szCs w:val="32"/>
        </w:rPr>
        <w:sym w:font="Wingdings" w:char="F071"/>
      </w:r>
      <w:r w:rsidRPr="004F4FAA">
        <w:rPr>
          <w:rFonts w:ascii="TH SarabunPSK" w:hAnsi="TH SarabunPSK" w:cs="TH SarabunPSK"/>
          <w:sz w:val="32"/>
          <w:szCs w:val="32"/>
          <w:cs/>
        </w:rPr>
        <w:t xml:space="preserve"> การใช้ประโยชน์ทางอ้อมของงานวิจัย/งานสร้างสรรค์ ซึ่งเป็นการสร้างคุณค่าทางจิตใจ ยกระดับจิตใจ ก่อให้เกิดสุนทรีภาพ สร้างความสุข</w:t>
      </w:r>
      <w:r w:rsidR="005878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7856" w:rsidRPr="00587856">
        <w:rPr>
          <w:rFonts w:ascii="TH SarabunPSK" w:hAnsi="TH SarabunPSK" w:cs="TH SarabunPSK"/>
          <w:color w:val="0D0D0D"/>
          <w:sz w:val="24"/>
          <w:szCs w:val="32"/>
          <w:cs/>
        </w:rPr>
        <w:t>อุทยานการเรียนรู้นครภูเก็ต (ห้องสมุดประชาชนเทศบาลนครภูเก็ต) อยู่ในความดูแลภายใต้สำนักการศึกษา เทศบาลนครภูเก็ต ถือเป็นหน่วยงานภาครัฐที่เป็นพื้นที่ในการศึกษาวิจัยครั้งนี้และได้ประโยชน์จากการนำผลการวิจัยครั้งนี้ไปใช้ประโยชน์ทั้งในแง่การบริหารจัดการขยะที่มีประสิทธิภาพ และเป็นต้นแบบให้กับหน่วยงานอื่น ๆ ภายในเทศบาลนครภูเก็ตได้นำไปใช้ปฏิบัติได้เป็นอย่างดี นอกจากนี้ผลการวิจัยครั้งนี้ยังสามารถตอบสนองนโยบายห้องสมุดสีเขียวของสมาคมห้องสมุดแห่งประเทศไทย ในพระราชูปถัมภ์สมเด็จพระเทพรัตนราชสุดาฯ อีกด้วย</w:t>
      </w:r>
    </w:p>
    <w:p w14:paraId="3DFC5F16" w14:textId="373437CF" w:rsidR="00BD5525" w:rsidRDefault="00E07EC3" w:rsidP="0009149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D0D0D"/>
          <w:sz w:val="24"/>
          <w:szCs w:val="32"/>
        </w:rPr>
      </w:pPr>
      <w:r w:rsidRPr="004F4FAA">
        <w:rPr>
          <w:rFonts w:ascii="TH SarabunPSK" w:hAnsi="TH SarabunPSK" w:cs="TH SarabunPSK"/>
          <w:sz w:val="32"/>
          <w:szCs w:val="32"/>
        </w:rPr>
        <w:sym w:font="Wingdings" w:char="F071"/>
      </w:r>
      <w:r w:rsidRPr="004F4FAA">
        <w:rPr>
          <w:rFonts w:ascii="TH SarabunPSK" w:hAnsi="TH SarabunPSK" w:cs="TH SarabunPSK"/>
          <w:sz w:val="32"/>
          <w:szCs w:val="32"/>
          <w:cs/>
        </w:rPr>
        <w:t xml:space="preserve"> การใช้ประโยชน์ตามวัตถุประสงค์/เป้าหมายของงานวิจัย/งานสร้างสรรค์ คือ</w:t>
      </w:r>
      <w:r w:rsidR="00587856" w:rsidRPr="00587856">
        <w:rPr>
          <w:rFonts w:ascii="TH SarabunPSK" w:hAnsi="TH SarabunPSK" w:cs="TH SarabunPSK"/>
          <w:color w:val="0D0D0D"/>
          <w:sz w:val="24"/>
          <w:szCs w:val="32"/>
          <w:cs/>
        </w:rPr>
        <w:t>อาจารย์สาขาวิชาออกแบบผลิตภัณฑ์ คณะวิทยาศาสตร์และเทคโนโลยี สามารถนำผลการวิจัยไปบูรณาการกับการเรียนการสอนรายวิชาการออกแบบผลิตภัณฑ์เพื่อสิ่งแวดล้อมได้</w:t>
      </w:r>
    </w:p>
    <w:p w14:paraId="694DD6F7" w14:textId="77777777" w:rsidR="00587856" w:rsidRPr="004F4FAA" w:rsidRDefault="00587856" w:rsidP="0058785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15D8AE3B" w14:textId="77777777" w:rsidR="00E07EC3" w:rsidRPr="004F4FAA" w:rsidRDefault="00E07EC3" w:rsidP="00E07EC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F4FA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ช่วงเวลาในการใช้ประโยชน์</w:t>
      </w:r>
    </w:p>
    <w:p w14:paraId="34A0BBBE" w14:textId="6EFEE2EC" w:rsidR="00E07EC3" w:rsidRPr="004F4FAA" w:rsidRDefault="00E07EC3" w:rsidP="00E07EC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F4FAA">
        <w:rPr>
          <w:rFonts w:ascii="TH SarabunPSK" w:hAnsi="TH SarabunPSK" w:cs="TH SarabunPSK"/>
          <w:sz w:val="32"/>
          <w:szCs w:val="32"/>
        </w:rPr>
        <w:sym w:font="Wingdings" w:char="F071"/>
      </w:r>
      <w:r w:rsidRPr="004F4FAA">
        <w:rPr>
          <w:rFonts w:ascii="TH SarabunPSK" w:hAnsi="TH SarabunPSK" w:cs="TH SarabunPSK"/>
          <w:sz w:val="32"/>
          <w:szCs w:val="32"/>
          <w:cs/>
        </w:rPr>
        <w:t xml:space="preserve"> ตั้งแต่</w:t>
      </w:r>
      <w:r w:rsidR="00EC4DCF">
        <w:rPr>
          <w:rFonts w:ascii="TH SarabunPSK" w:hAnsi="TH SarabunPSK" w:cs="TH SarabunPSK" w:hint="cs"/>
          <w:sz w:val="32"/>
          <w:szCs w:val="32"/>
          <w:cs/>
        </w:rPr>
        <w:t xml:space="preserve"> วันที่ 15 มิถุนายน 2563 </w:t>
      </w:r>
      <w:r w:rsidRPr="004F4FAA">
        <w:rPr>
          <w:rFonts w:ascii="TH SarabunPSK" w:hAnsi="TH SarabunPSK" w:cs="TH SarabunPSK"/>
          <w:sz w:val="32"/>
          <w:szCs w:val="32"/>
          <w:cs/>
        </w:rPr>
        <w:t>จนถึงปัจจุบัน</w:t>
      </w:r>
    </w:p>
    <w:p w14:paraId="154F253E" w14:textId="77777777" w:rsidR="00E07EC3" w:rsidRPr="004F4FAA" w:rsidRDefault="00E07EC3" w:rsidP="00E07EC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F4FAA">
        <w:rPr>
          <w:rFonts w:ascii="TH SarabunPSK" w:hAnsi="TH SarabunPSK" w:cs="TH SarabunPSK"/>
          <w:sz w:val="32"/>
          <w:szCs w:val="32"/>
        </w:rPr>
        <w:sym w:font="Wingdings" w:char="F071"/>
      </w:r>
      <w:r w:rsidRPr="004F4FAA">
        <w:rPr>
          <w:rFonts w:ascii="TH SarabunPSK" w:hAnsi="TH SarabunPSK" w:cs="TH SarabunPSK"/>
          <w:sz w:val="32"/>
          <w:szCs w:val="32"/>
          <w:cs/>
        </w:rPr>
        <w:t xml:space="preserve"> ตั้งแต่.........................................................จนถึง...........................................................................</w:t>
      </w:r>
    </w:p>
    <w:p w14:paraId="18547E5D" w14:textId="6A3CA89B" w:rsidR="00E07EC3" w:rsidRDefault="00E07EC3" w:rsidP="00E07EC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F4FAA">
        <w:rPr>
          <w:rFonts w:ascii="TH SarabunPSK" w:hAnsi="TH SarabunPSK" w:cs="TH SarabunPSK"/>
          <w:sz w:val="32"/>
          <w:szCs w:val="32"/>
          <w:cs/>
        </w:rPr>
        <w:t>โดยการใช้ประโยชน์นั้น ก่อให้เกิดผลดีหรือประโยชน์ ดังนี้</w:t>
      </w:r>
    </w:p>
    <w:p w14:paraId="341D2B36" w14:textId="5A63D450" w:rsidR="00587856" w:rsidRDefault="00587856" w:rsidP="005878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D0D0D"/>
          <w:sz w:val="24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1.ช่วยให้</w:t>
      </w:r>
      <w:r w:rsidRPr="00587856">
        <w:rPr>
          <w:rFonts w:ascii="TH SarabunPSK" w:hAnsi="TH SarabunPSK" w:cs="TH SarabunPSK"/>
          <w:color w:val="0D0D0D"/>
          <w:sz w:val="24"/>
          <w:szCs w:val="32"/>
          <w:cs/>
        </w:rPr>
        <w:t>บุคลากรของอุทยานการเรียนรู้นครภูเก็ต (ห้องสมุดประชาชนเทศบาลนครภูเก็ต)</w:t>
      </w:r>
      <w:r w:rsidRPr="00587856">
        <w:rPr>
          <w:rFonts w:ascii="TH SarabunPSK" w:hAnsi="TH SarabunPSK" w:cs="TH SarabunPSK"/>
          <w:color w:val="0D0D0D"/>
          <w:sz w:val="24"/>
          <w:szCs w:val="32"/>
        </w:rPr>
        <w:t xml:space="preserve"> </w:t>
      </w:r>
      <w:r w:rsidRPr="00587856">
        <w:rPr>
          <w:rFonts w:ascii="TH SarabunPSK" w:hAnsi="TH SarabunPSK" w:cs="TH SarabunPSK"/>
          <w:color w:val="0D0D0D"/>
          <w:sz w:val="24"/>
          <w:szCs w:val="32"/>
          <w:cs/>
        </w:rPr>
        <w:t>สร้างการรับรู้และความตระหนักต่อการคัดแยกขยะมูลฝอยประเภทต่าง</w:t>
      </w:r>
      <w:r w:rsidRPr="00587856">
        <w:rPr>
          <w:rFonts w:ascii="TH SarabunPSK" w:hAnsi="TH SarabunPSK" w:cs="TH SarabunPSK"/>
          <w:color w:val="0D0D0D"/>
          <w:sz w:val="24"/>
          <w:szCs w:val="32"/>
        </w:rPr>
        <w:t xml:space="preserve"> </w:t>
      </w:r>
      <w:r w:rsidRPr="00587856">
        <w:rPr>
          <w:rFonts w:ascii="TH SarabunPSK" w:hAnsi="TH SarabunPSK" w:cs="TH SarabunPSK"/>
          <w:color w:val="0D0D0D"/>
          <w:sz w:val="24"/>
          <w:szCs w:val="32"/>
          <w:cs/>
        </w:rPr>
        <w:t>ๆ เพื่อประโยชน์ในการกำจัดและนำไปใช้ใหม่ได้อย่างมีประสิทธิภาพ</w:t>
      </w:r>
    </w:p>
    <w:p w14:paraId="42D4E58B" w14:textId="3F290CF3" w:rsidR="00587856" w:rsidRDefault="00587856" w:rsidP="005878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color w:val="0D0D0D"/>
          <w:sz w:val="24"/>
          <w:szCs w:val="32"/>
        </w:rPr>
      </w:pPr>
      <w:r>
        <w:rPr>
          <w:rFonts w:ascii="TH SarabunPSK" w:hAnsi="TH SarabunPSK" w:cs="TH SarabunPSK"/>
          <w:color w:val="0D0D0D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D0D0D"/>
          <w:sz w:val="24"/>
          <w:szCs w:val="32"/>
          <w:cs/>
        </w:rPr>
        <w:t>2.</w:t>
      </w:r>
      <w:r w:rsidRPr="00587856">
        <w:rPr>
          <w:rFonts w:ascii="TH SarabunPSK" w:hAnsi="TH SarabunPSK" w:cs="TH SarabunPSK" w:hint="cs"/>
          <w:color w:val="0D0D0D"/>
          <w:sz w:val="32"/>
          <w:szCs w:val="32"/>
          <w:cs/>
        </w:rPr>
        <w:t>ช่วยให้</w:t>
      </w:r>
      <w:r w:rsidRPr="00587856">
        <w:rPr>
          <w:rFonts w:ascii="TH SarabunPSK" w:hAnsi="TH SarabunPSK" w:cs="TH SarabunPSK"/>
          <w:color w:val="0D0D0D"/>
          <w:sz w:val="24"/>
          <w:szCs w:val="32"/>
          <w:cs/>
        </w:rPr>
        <w:t>อุทยานการเรียนรู้นครภูเก็ต (ห้องสมุดประชาชนเทศบาลนครภูเก็ต)</w:t>
      </w:r>
      <w:r>
        <w:rPr>
          <w:rFonts w:ascii="TH SarabunPSK" w:hAnsi="TH SarabunPSK" w:cs="TH SarabunPSK" w:hint="cs"/>
          <w:color w:val="0D0D0D"/>
          <w:sz w:val="24"/>
          <w:szCs w:val="32"/>
          <w:cs/>
        </w:rPr>
        <w:t xml:space="preserve"> </w:t>
      </w:r>
      <w:r w:rsidRPr="00587856">
        <w:rPr>
          <w:rFonts w:ascii="TH SarabunPSK" w:hAnsi="TH SarabunPSK" w:cs="TH SarabunPSK"/>
          <w:color w:val="0D0D0D"/>
          <w:sz w:val="24"/>
          <w:szCs w:val="32"/>
          <w:cs/>
        </w:rPr>
        <w:t>สามารถนำชุดข้อมูลด้านพฤติกรรมการคัดแยกประเภทขยะมูลฝอย ไปประกอบการตัดสินใจในการจ</w:t>
      </w:r>
      <w:r>
        <w:rPr>
          <w:rFonts w:ascii="TH SarabunPSK" w:hAnsi="TH SarabunPSK" w:cs="TH SarabunPSK" w:hint="cs"/>
          <w:color w:val="0D0D0D"/>
          <w:sz w:val="24"/>
          <w:szCs w:val="32"/>
          <w:cs/>
        </w:rPr>
        <w:t>ัด</w:t>
      </w:r>
      <w:r w:rsidRPr="00587856">
        <w:rPr>
          <w:rFonts w:ascii="TH SarabunPSK" w:hAnsi="TH SarabunPSK" w:cs="TH SarabunPSK"/>
          <w:color w:val="0D0D0D"/>
          <w:sz w:val="24"/>
          <w:szCs w:val="32"/>
          <w:cs/>
        </w:rPr>
        <w:t>ทำงบประมาณเพื่อลดปริมาณการใช้วัสดุสำนักงานที่ไม่จำเป็นได้</w:t>
      </w:r>
    </w:p>
    <w:p w14:paraId="5BF92297" w14:textId="24E28AFD" w:rsidR="00587856" w:rsidRDefault="00587856" w:rsidP="005878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D0D0D"/>
          <w:sz w:val="32"/>
          <w:szCs w:val="32"/>
        </w:rPr>
      </w:pPr>
      <w:r>
        <w:rPr>
          <w:rFonts w:ascii="TH SarabunPSK" w:hAnsi="TH SarabunPSK" w:cs="TH SarabunPSK"/>
          <w:color w:val="0D0D0D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D0D0D"/>
          <w:sz w:val="24"/>
          <w:szCs w:val="32"/>
          <w:cs/>
        </w:rPr>
        <w:t>3.</w:t>
      </w:r>
      <w:r w:rsidRPr="00587856">
        <w:rPr>
          <w:rFonts w:ascii="TH SarabunPSK" w:hAnsi="TH SarabunPSK" w:cs="TH SarabunPSK" w:hint="cs"/>
          <w:color w:val="0D0D0D"/>
          <w:sz w:val="32"/>
          <w:szCs w:val="32"/>
          <w:cs/>
        </w:rPr>
        <w:t>ช่วยให้</w:t>
      </w:r>
      <w:r w:rsidRPr="00587856">
        <w:rPr>
          <w:rFonts w:ascii="TH SarabunPSK" w:hAnsi="TH SarabunPSK" w:cs="TH SarabunPSK"/>
          <w:color w:val="0D0D0D"/>
          <w:sz w:val="32"/>
          <w:szCs w:val="32"/>
          <w:cs/>
        </w:rPr>
        <w:t>ผู้ใช้บริการของอุทยานการเรียนรู้นครภูเก็ต (ห้องสมุดประชาชนเทศบาลนครภูเก็ต) มีการนำ</w:t>
      </w:r>
      <w:r w:rsidRPr="00587856">
        <w:rPr>
          <w:rFonts w:ascii="TH SarabunPSK" w:hAnsi="TH SarabunPSK" w:cs="TH SarabunPSK"/>
          <w:color w:val="0D0D0D"/>
          <w:spacing w:val="-6"/>
          <w:sz w:val="32"/>
          <w:szCs w:val="32"/>
          <w:cs/>
        </w:rPr>
        <w:t>ผลการวิจัยครั้งนี้ซี่งถือเป็นการสร้างพฤติกรรมทางอ้อมให้แก่กลุ่มคนที่ใช้บริการ</w:t>
      </w:r>
      <w:r w:rsidRPr="00587856">
        <w:rPr>
          <w:rFonts w:ascii="TH SarabunPSK" w:hAnsi="TH SarabunPSK" w:cs="TH SarabunPSK"/>
          <w:color w:val="0D0D0D"/>
          <w:sz w:val="32"/>
          <w:szCs w:val="32"/>
          <w:cs/>
        </w:rPr>
        <w:t xml:space="preserve"> ที่มีความหลากหลายทั้งช่วงวัยและอาชีพให้สามารถคัดแยกขยะได้ถูกวิธีและสามารถส่งผลให้เกิดการต่อยอดพฤติกรรมการคัดแยกขยะมูลฝอยลงไปยังชุมชนที่ตนเองอยู่อาศัยได้</w:t>
      </w:r>
    </w:p>
    <w:p w14:paraId="48FA5B95" w14:textId="29C30562" w:rsidR="00EC7481" w:rsidRDefault="00EC7481" w:rsidP="00E07EC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B25C64" w14:textId="77777777" w:rsidR="00587856" w:rsidRDefault="00587856" w:rsidP="00E07EC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2ECBC543" w14:textId="77777777" w:rsidR="00587856" w:rsidRPr="004F4FAA" w:rsidRDefault="00587856" w:rsidP="00E07EC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35CC8EC0" w14:textId="448BE0DD" w:rsidR="00EC7481" w:rsidRPr="004F4FAA" w:rsidRDefault="00EC7481" w:rsidP="00E07EC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F4FAA">
        <w:rPr>
          <w:rFonts w:ascii="TH SarabunPSK" w:hAnsi="TH SarabunPSK" w:cs="TH SarabunPSK"/>
          <w:sz w:val="32"/>
          <w:szCs w:val="32"/>
          <w:cs/>
        </w:rPr>
        <w:t>ภาพประกอบการนำผลงานวิจัยไปใช้ประโยชน์ (</w:t>
      </w:r>
      <w:r w:rsidR="00E82A55" w:rsidRPr="004F4FAA">
        <w:rPr>
          <w:rFonts w:ascii="TH SarabunPSK" w:hAnsi="TH SarabunPSK" w:cs="TH SarabunPSK"/>
          <w:sz w:val="32"/>
          <w:szCs w:val="32"/>
          <w:cs/>
        </w:rPr>
        <w:t>3</w:t>
      </w:r>
      <w:r w:rsidRPr="004F4FAA">
        <w:rPr>
          <w:rFonts w:ascii="TH SarabunPSK" w:hAnsi="TH SarabunPSK" w:cs="TH SarabunPSK"/>
          <w:sz w:val="32"/>
          <w:szCs w:val="32"/>
          <w:cs/>
        </w:rPr>
        <w:t>-</w:t>
      </w:r>
      <w:r w:rsidR="00E82A55" w:rsidRPr="004F4FAA">
        <w:rPr>
          <w:rFonts w:ascii="TH SarabunPSK" w:hAnsi="TH SarabunPSK" w:cs="TH SarabunPSK"/>
          <w:sz w:val="32"/>
          <w:szCs w:val="32"/>
          <w:cs/>
        </w:rPr>
        <w:t>5</w:t>
      </w:r>
      <w:r w:rsidRPr="004F4FAA">
        <w:rPr>
          <w:rFonts w:ascii="TH SarabunPSK" w:hAnsi="TH SarabunPSK" w:cs="TH SarabunPSK"/>
          <w:sz w:val="32"/>
          <w:szCs w:val="32"/>
          <w:cs/>
        </w:rPr>
        <w:t xml:space="preserve"> รูป) หรือหลักฐานในการนำผลงานวิจัยไปใช้ในการอ้างอิง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82A55" w:rsidRPr="004F4FAA" w14:paraId="5F93FD0A" w14:textId="77777777" w:rsidTr="00E82A55">
        <w:tc>
          <w:tcPr>
            <w:tcW w:w="4508" w:type="dxa"/>
          </w:tcPr>
          <w:p w14:paraId="13829BEE" w14:textId="77777777" w:rsidR="00E82A55" w:rsidRPr="004F4FAA" w:rsidRDefault="00E82A55" w:rsidP="004F4FAA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color w:val="A6A6A6" w:themeColor="background1" w:themeShade="A6"/>
                <w:sz w:val="32"/>
                <w:szCs w:val="32"/>
              </w:rPr>
            </w:pPr>
            <w:bookmarkStart w:id="0" w:name="_Hlk49326129"/>
          </w:p>
          <w:p w14:paraId="50E48F7C" w14:textId="5C522643" w:rsidR="00E82A55" w:rsidRPr="004F4FAA" w:rsidRDefault="004F4FAA" w:rsidP="004F4FA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BDF65E3" wp14:editId="16F63475">
                  <wp:extent cx="4076469" cy="2700000"/>
                  <wp:effectExtent l="2540" t="0" r="3175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SC_058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076469" cy="27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FC4FBC" w14:textId="32A3CC62" w:rsidR="00967A4A" w:rsidRPr="004F4FAA" w:rsidRDefault="00967A4A" w:rsidP="00E82A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14:paraId="078FA341" w14:textId="77777777" w:rsidR="00E82A55" w:rsidRPr="004F4FAA" w:rsidRDefault="00E82A55" w:rsidP="00E82A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8BE319" w14:textId="5747F878" w:rsidR="00E82A55" w:rsidRPr="004F4FAA" w:rsidRDefault="004F4FAA" w:rsidP="00E82A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lang w:val="th-TH"/>
              </w:rPr>
              <w:drawing>
                <wp:inline distT="0" distB="0" distL="0" distR="0" wp14:anchorId="7F140209" wp14:editId="3937B90D">
                  <wp:extent cx="4076469" cy="2700000"/>
                  <wp:effectExtent l="2540" t="0" r="3175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SC_058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076469" cy="27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A55" w:rsidRPr="004F4FAA" w14:paraId="50E6F81D" w14:textId="77777777" w:rsidTr="00E82A55">
        <w:tc>
          <w:tcPr>
            <w:tcW w:w="4508" w:type="dxa"/>
          </w:tcPr>
          <w:p w14:paraId="6BF5A9D2" w14:textId="77777777" w:rsidR="00E82A55" w:rsidRPr="004F4FAA" w:rsidRDefault="00E82A55" w:rsidP="00E82A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36ADA3" w14:textId="5245A9EE" w:rsidR="00E82A55" w:rsidRPr="004F4FAA" w:rsidRDefault="004F4FAA" w:rsidP="00E82A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lang w:val="th-TH"/>
              </w:rPr>
              <w:drawing>
                <wp:inline distT="0" distB="0" distL="0" distR="0" wp14:anchorId="5594ED58" wp14:editId="4D6239A9">
                  <wp:extent cx="2743200" cy="1816948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SC_053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16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5F42FF" w14:textId="6B61779D" w:rsidR="00967A4A" w:rsidRPr="004F4FAA" w:rsidRDefault="00967A4A" w:rsidP="00E82A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14:paraId="4DBE7B80" w14:textId="77777777" w:rsidR="00E82A55" w:rsidRPr="004F4FAA" w:rsidRDefault="00E82A55" w:rsidP="00E82A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9A0CBA" w14:textId="7B343F22" w:rsidR="00E82A55" w:rsidRPr="004F4FAA" w:rsidRDefault="004F4FAA" w:rsidP="00E82A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lang w:val="th-TH"/>
              </w:rPr>
              <w:drawing>
                <wp:inline distT="0" distB="0" distL="0" distR="0" wp14:anchorId="1E66F051" wp14:editId="6E1E1BBB">
                  <wp:extent cx="2743200" cy="1816948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SC_054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16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A55" w:rsidRPr="004F4FAA" w14:paraId="7B672F5E" w14:textId="77777777" w:rsidTr="00E82A55">
        <w:tc>
          <w:tcPr>
            <w:tcW w:w="4508" w:type="dxa"/>
          </w:tcPr>
          <w:p w14:paraId="39DBF241" w14:textId="77777777" w:rsidR="00E82A55" w:rsidRPr="004F4FAA" w:rsidRDefault="00E82A55" w:rsidP="00E82A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B3AD28" w14:textId="732055EF" w:rsidR="00E82A55" w:rsidRPr="004F4FAA" w:rsidRDefault="00BD536B" w:rsidP="00E82A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lang w:val="th-TH"/>
              </w:rPr>
              <w:drawing>
                <wp:inline distT="0" distB="0" distL="0" distR="0" wp14:anchorId="3A8DB6F9" wp14:editId="69B13FC1">
                  <wp:extent cx="2743200" cy="1816948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SC_062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16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C94162" w14:textId="75EABF24" w:rsidR="00E82A55" w:rsidRPr="004F4FAA" w:rsidRDefault="00E82A55" w:rsidP="00E82A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14:paraId="550318DB" w14:textId="77777777" w:rsidR="00E82A55" w:rsidRPr="004F4FAA" w:rsidRDefault="00E82A55" w:rsidP="00E82A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DE2612" w14:textId="19B1E808" w:rsidR="00E82A55" w:rsidRPr="004F4FAA" w:rsidRDefault="00BD536B" w:rsidP="00E82A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lang w:val="th-TH"/>
              </w:rPr>
              <w:drawing>
                <wp:inline distT="0" distB="0" distL="0" distR="0" wp14:anchorId="591F460F" wp14:editId="1FCF8E69">
                  <wp:extent cx="2743200" cy="1816948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SC_055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16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55A8176" w14:textId="77777777" w:rsidR="00EC7481" w:rsidRPr="004F4FAA" w:rsidRDefault="00EC7481" w:rsidP="00E07EC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CA89BF5" w14:textId="77777777" w:rsidR="00EC7481" w:rsidRPr="004F4FAA" w:rsidRDefault="00EC7481" w:rsidP="00E07EC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DF71F1" w14:textId="77777777" w:rsidR="00E07EC3" w:rsidRPr="004F4FAA" w:rsidRDefault="00E07EC3" w:rsidP="00E07EC3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3D2307FD" w14:textId="77777777" w:rsidR="00E07EC3" w:rsidRPr="004F4FAA" w:rsidRDefault="00E07EC3" w:rsidP="00E07EC3">
      <w:pPr>
        <w:autoSpaceDE w:val="0"/>
        <w:autoSpaceDN w:val="0"/>
        <w:adjustRightInd w:val="0"/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 w:rsidRPr="004F4FAA">
        <w:rPr>
          <w:rFonts w:ascii="TH SarabunPSK" w:hAnsi="TH SarabunPSK" w:cs="TH SarabunPSK"/>
          <w:sz w:val="32"/>
          <w:szCs w:val="32"/>
          <w:cs/>
        </w:rPr>
        <w:t>ลงชื่อ….....................................................................</w:t>
      </w:r>
    </w:p>
    <w:p w14:paraId="03F63BCC" w14:textId="545BA1B0" w:rsidR="00E07EC3" w:rsidRPr="004F4FAA" w:rsidRDefault="00BD536B" w:rsidP="00E07E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E07EC3" w:rsidRPr="004F4FAA">
        <w:rPr>
          <w:rFonts w:ascii="TH SarabunPSK" w:hAnsi="TH SarabunPSK" w:cs="TH SarabunPSK"/>
          <w:sz w:val="32"/>
          <w:szCs w:val="32"/>
          <w:cs/>
        </w:rPr>
        <w:t>(</w:t>
      </w:r>
      <w:r w:rsidRPr="004F4FAA">
        <w:rPr>
          <w:rFonts w:ascii="TH SarabunPSK" w:hAnsi="TH SarabunPSK" w:cs="TH SarabunPSK"/>
          <w:sz w:val="32"/>
          <w:szCs w:val="32"/>
          <w:cs/>
        </w:rPr>
        <w:t>นางสาวสมใจ สุวรรณศุภพนา</w:t>
      </w:r>
      <w:r w:rsidR="00E07EC3" w:rsidRPr="004F4FAA">
        <w:rPr>
          <w:rFonts w:ascii="TH SarabunPSK" w:hAnsi="TH SarabunPSK" w:cs="TH SarabunPSK"/>
          <w:sz w:val="32"/>
          <w:szCs w:val="32"/>
          <w:cs/>
        </w:rPr>
        <w:t>)</w:t>
      </w:r>
    </w:p>
    <w:p w14:paraId="1860AE25" w14:textId="753C632E" w:rsidR="00E07EC3" w:rsidRPr="004F4FAA" w:rsidRDefault="00BD536B" w:rsidP="00E07EC3">
      <w:pPr>
        <w:autoSpaceDE w:val="0"/>
        <w:autoSpaceDN w:val="0"/>
        <w:adjustRightInd w:val="0"/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E07EC3" w:rsidRPr="004F4FAA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4FAA">
        <w:rPr>
          <w:rFonts w:ascii="TH SarabunPSK" w:hAnsi="TH SarabunPSK" w:cs="TH SarabunPSK"/>
          <w:sz w:val="32"/>
          <w:szCs w:val="32"/>
          <w:cs/>
        </w:rPr>
        <w:t>นายกเทศมนตรีนครภูเก็ต</w:t>
      </w:r>
    </w:p>
    <w:p w14:paraId="408D112B" w14:textId="77777777" w:rsidR="00334848" w:rsidRDefault="00334848" w:rsidP="00E07EC3">
      <w:pPr>
        <w:rPr>
          <w:rFonts w:ascii="TH SarabunPSK" w:hAnsi="TH SarabunPSK" w:cs="TH SarabunPSK"/>
          <w:sz w:val="32"/>
          <w:szCs w:val="32"/>
        </w:rPr>
      </w:pPr>
    </w:p>
    <w:p w14:paraId="0C50FE2C" w14:textId="1A338CD1" w:rsidR="00334848" w:rsidRDefault="00334848" w:rsidP="00E07EC3">
      <w:pPr>
        <w:rPr>
          <w:rFonts w:ascii="TH SarabunPSK" w:hAnsi="TH SarabunPSK" w:cs="TH SarabunPSK"/>
          <w:sz w:val="32"/>
          <w:szCs w:val="32"/>
        </w:rPr>
      </w:pPr>
    </w:p>
    <w:p w14:paraId="46ADF58F" w14:textId="1AB23B4E" w:rsidR="00334848" w:rsidRDefault="00334848" w:rsidP="00E07EC3">
      <w:pPr>
        <w:rPr>
          <w:rFonts w:ascii="TH SarabunPSK" w:hAnsi="TH SarabunPSK" w:cs="TH SarabunPSK"/>
          <w:sz w:val="32"/>
          <w:szCs w:val="32"/>
        </w:rPr>
      </w:pPr>
    </w:p>
    <w:p w14:paraId="4299D655" w14:textId="22C06128" w:rsidR="00334848" w:rsidRDefault="00334848" w:rsidP="00E07EC3">
      <w:pPr>
        <w:rPr>
          <w:rFonts w:ascii="TH SarabunPSK" w:hAnsi="TH SarabunPSK" w:cs="TH SarabunPSK"/>
          <w:sz w:val="32"/>
          <w:szCs w:val="32"/>
        </w:rPr>
      </w:pPr>
    </w:p>
    <w:p w14:paraId="495C130C" w14:textId="6C539331" w:rsidR="00334848" w:rsidRDefault="00334848" w:rsidP="00E07EC3">
      <w:pPr>
        <w:rPr>
          <w:rFonts w:ascii="TH SarabunPSK" w:hAnsi="TH SarabunPSK" w:cs="TH SarabunPSK"/>
          <w:sz w:val="32"/>
          <w:szCs w:val="32"/>
        </w:rPr>
      </w:pPr>
    </w:p>
    <w:p w14:paraId="5D42A4DA" w14:textId="77777777" w:rsidR="00334848" w:rsidRDefault="00334848" w:rsidP="00E07EC3">
      <w:pPr>
        <w:rPr>
          <w:rFonts w:ascii="TH SarabunPSK" w:hAnsi="TH SarabunPSK" w:cs="TH SarabunPSK" w:hint="cs"/>
          <w:sz w:val="32"/>
          <w:szCs w:val="32"/>
        </w:rPr>
      </w:pPr>
    </w:p>
    <w:p w14:paraId="7D57820C" w14:textId="581A8444" w:rsidR="00E07EC3" w:rsidRPr="004F4FAA" w:rsidRDefault="00E07EC3" w:rsidP="00E07EC3">
      <w:pPr>
        <w:rPr>
          <w:rFonts w:ascii="TH SarabunPSK" w:hAnsi="TH SarabunPSK" w:cs="TH SarabunPSK"/>
          <w:sz w:val="32"/>
          <w:szCs w:val="32"/>
        </w:rPr>
      </w:pPr>
      <w:r w:rsidRPr="004F4FAA">
        <w:rPr>
          <w:rFonts w:ascii="TH SarabunPSK" w:hAnsi="TH SarabunPSK" w:cs="TH SarabunPSK"/>
          <w:sz w:val="32"/>
          <w:szCs w:val="32"/>
          <w:cs/>
        </w:rPr>
        <w:t>หมายเหตุ: ท่านสามารถประทับตราของหน่วยงานในเอกสารนี้ได้ (ถ้ามี)</w:t>
      </w:r>
    </w:p>
    <w:sectPr w:rsidR="00E07EC3" w:rsidRPr="004F4FAA" w:rsidSect="00B20E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F86788BC-3176-4C23-907B-F8FEE304C98A}"/>
    <w:embedBold r:id="rId2" w:fontKey="{884026D9-A837-4B74-AFF9-63D3D932E9A8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957"/>
    <w:rsid w:val="0009149E"/>
    <w:rsid w:val="0014622E"/>
    <w:rsid w:val="001516FB"/>
    <w:rsid w:val="001D1856"/>
    <w:rsid w:val="00334848"/>
    <w:rsid w:val="00364C1C"/>
    <w:rsid w:val="00462797"/>
    <w:rsid w:val="00485795"/>
    <w:rsid w:val="004F4FAA"/>
    <w:rsid w:val="00587856"/>
    <w:rsid w:val="00663B72"/>
    <w:rsid w:val="006775D0"/>
    <w:rsid w:val="007B52AA"/>
    <w:rsid w:val="00967A4A"/>
    <w:rsid w:val="009A3DB2"/>
    <w:rsid w:val="00A54C00"/>
    <w:rsid w:val="00B05F3D"/>
    <w:rsid w:val="00B20ECB"/>
    <w:rsid w:val="00B37629"/>
    <w:rsid w:val="00BD536B"/>
    <w:rsid w:val="00BD5525"/>
    <w:rsid w:val="00C161EA"/>
    <w:rsid w:val="00CF30DC"/>
    <w:rsid w:val="00E07EC3"/>
    <w:rsid w:val="00E35957"/>
    <w:rsid w:val="00E82A55"/>
    <w:rsid w:val="00EC4DCF"/>
    <w:rsid w:val="00EC7481"/>
    <w:rsid w:val="00EE7D44"/>
    <w:rsid w:val="00F7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0D163"/>
  <w15:docId w15:val="{5DAFAD3A-A2BF-456B-9ACE-9C8D9864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GB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5957"/>
    <w:pPr>
      <w:keepNext/>
      <w:spacing w:after="0" w:line="240" w:lineRule="auto"/>
      <w:ind w:right="-88"/>
      <w:jc w:val="center"/>
      <w:outlineLvl w:val="0"/>
    </w:pPr>
    <w:rPr>
      <w:rFonts w:ascii="Browallia New" w:eastAsia="Times New Roman" w:hAnsi="BrowalliaUPC" w:cs="Browall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E35957"/>
    <w:pPr>
      <w:keepNext/>
      <w:spacing w:after="0" w:line="240" w:lineRule="auto"/>
      <w:ind w:right="-482"/>
      <w:jc w:val="thaiDistribute"/>
      <w:outlineLvl w:val="1"/>
    </w:pPr>
    <w:rPr>
      <w:rFonts w:ascii="Browallia New" w:eastAsia="Times New Roman" w:hAnsi="BrowalliaUPC" w:cs="Browallia New"/>
      <w:sz w:val="28"/>
    </w:rPr>
  </w:style>
  <w:style w:type="paragraph" w:styleId="5">
    <w:name w:val="heading 5"/>
    <w:basedOn w:val="a"/>
    <w:next w:val="a"/>
    <w:link w:val="50"/>
    <w:qFormat/>
    <w:rsid w:val="00E35957"/>
    <w:pPr>
      <w:keepNext/>
      <w:tabs>
        <w:tab w:val="left" w:pos="1134"/>
        <w:tab w:val="left" w:pos="1701"/>
      </w:tabs>
      <w:spacing w:after="0" w:line="240" w:lineRule="auto"/>
      <w:ind w:right="-88"/>
      <w:jc w:val="right"/>
      <w:outlineLvl w:val="4"/>
    </w:pPr>
    <w:rPr>
      <w:rFonts w:ascii="Browallia New" w:eastAsia="Times New Roman" w:hAnsi="BrowalliaUPC" w:cs="Browallia New"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1EA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E35957"/>
    <w:rPr>
      <w:rFonts w:ascii="Browallia New" w:eastAsia="Times New Roman" w:hAnsi="BrowalliaUPC" w:cs="Browalli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E35957"/>
    <w:rPr>
      <w:rFonts w:ascii="Browallia New" w:eastAsia="Times New Roman" w:hAnsi="BrowalliaUPC" w:cs="Browallia New"/>
      <w:sz w:val="28"/>
    </w:rPr>
  </w:style>
  <w:style w:type="character" w:customStyle="1" w:styleId="50">
    <w:name w:val="หัวเรื่อง 5 อักขระ"/>
    <w:basedOn w:val="a0"/>
    <w:link w:val="5"/>
    <w:rsid w:val="00E35957"/>
    <w:rPr>
      <w:rFonts w:ascii="Browallia New" w:eastAsia="Times New Roman" w:hAnsi="BrowalliaUPC" w:cs="Browallia New"/>
      <w:sz w:val="28"/>
      <w:u w:val="single"/>
    </w:rPr>
  </w:style>
  <w:style w:type="paragraph" w:customStyle="1" w:styleId="Default">
    <w:name w:val="Default"/>
    <w:rsid w:val="00E3595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Body Text"/>
    <w:basedOn w:val="a"/>
    <w:link w:val="a5"/>
    <w:rsid w:val="00E35957"/>
    <w:pPr>
      <w:tabs>
        <w:tab w:val="left" w:pos="1134"/>
        <w:tab w:val="left" w:pos="1701"/>
      </w:tabs>
      <w:spacing w:after="0" w:line="240" w:lineRule="auto"/>
      <w:ind w:right="-88"/>
      <w:jc w:val="both"/>
    </w:pPr>
    <w:rPr>
      <w:rFonts w:ascii="Browallia New" w:eastAsia="Times New Roman" w:hAnsi="BrowalliaUPC" w:cs="Browallia New"/>
      <w:sz w:val="28"/>
    </w:rPr>
  </w:style>
  <w:style w:type="character" w:customStyle="1" w:styleId="a5">
    <w:name w:val="เนื้อความ อักขระ"/>
    <w:basedOn w:val="a0"/>
    <w:link w:val="a4"/>
    <w:rsid w:val="00E35957"/>
    <w:rPr>
      <w:rFonts w:ascii="Browallia New" w:eastAsia="Times New Roman" w:hAnsi="BrowalliaUPC" w:cs="Browallia New"/>
      <w:sz w:val="28"/>
    </w:rPr>
  </w:style>
  <w:style w:type="paragraph" w:customStyle="1" w:styleId="NoSpacing1">
    <w:name w:val="No Spacing1"/>
    <w:qFormat/>
    <w:rsid w:val="00E35957"/>
    <w:pPr>
      <w:spacing w:after="0" w:line="240" w:lineRule="auto"/>
    </w:pPr>
    <w:rPr>
      <w:rFonts w:ascii="Calibri" w:eastAsia="Calibri" w:hAnsi="Calibri" w:cs="Angsana New"/>
    </w:rPr>
  </w:style>
  <w:style w:type="table" w:styleId="a6">
    <w:name w:val="Table Grid"/>
    <w:basedOn w:val="a1"/>
    <w:uiPriority w:val="59"/>
    <w:rsid w:val="00E82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755</Words>
  <Characters>4310</Characters>
  <Application>Microsoft Office Word</Application>
  <DocSecurity>0</DocSecurity>
  <Lines>35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ROG STRIX</cp:lastModifiedBy>
  <cp:revision>11</cp:revision>
  <cp:lastPrinted>2021-01-15T04:45:00Z</cp:lastPrinted>
  <dcterms:created xsi:type="dcterms:W3CDTF">2018-05-22T02:09:00Z</dcterms:created>
  <dcterms:modified xsi:type="dcterms:W3CDTF">2021-01-15T04:46:00Z</dcterms:modified>
</cp:coreProperties>
</file>